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315"/>
        <w:gridCol w:w="1564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696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  <w:t>湘潭县农业发展服务中心工程造价咨询中介机构申请表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公司名称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560" w:leftChars="0" w:hanging="560" w:hangingChars="20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公司注册地址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公司（办公）地址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联系人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280" w:leftChars="0" w:hanging="280" w:hanging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在册一级造价工程师专业及人数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机构现从业范围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受省级以上表彰奖励情况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受刑事处罚. 行政处罚情况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1" w:hRule="atLeast"/>
        </w:trPr>
        <w:tc>
          <w:tcPr>
            <w:tcW w:w="8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  <w:t>承  诺</w:t>
            </w:r>
          </w:p>
          <w:p>
            <w:pPr>
              <w:widowControl/>
              <w:ind w:firstLine="420" w:firstLineChars="1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本公司此次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所提供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的资料真实有效，报名之日前三年在经营活动中无违法违规行为和不良纪录。如存在虚假行为，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年内不再次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。遵守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国家、省、市、县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关于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湘潭县农业发展服务中心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的各项管理制度，依法依规提供评审服务，并对评审结果负责。</w:t>
            </w:r>
          </w:p>
          <w:p>
            <w:pPr>
              <w:widowControl/>
              <w:ind w:firstLine="700" w:firstLineChars="2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特此承诺。</w:t>
            </w: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widowControl/>
              <w:ind w:right="560" w:firstLine="600" w:firstLineChars="25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(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企业公章）</w:t>
            </w:r>
            <w:r>
              <w:rPr>
                <w:rFonts w:hint="eastAsia"/>
                <w:lang w:val="en-US" w:eastAsia="zh-CN"/>
              </w:rPr>
              <w:t xml:space="preserve">         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6C17566C"/>
    <w:rsid w:val="064C1376"/>
    <w:rsid w:val="06EB397D"/>
    <w:rsid w:val="13A7550E"/>
    <w:rsid w:val="15226355"/>
    <w:rsid w:val="193E2BCF"/>
    <w:rsid w:val="1F8A1A10"/>
    <w:rsid w:val="28AE574C"/>
    <w:rsid w:val="2A2B70F2"/>
    <w:rsid w:val="2C0B2196"/>
    <w:rsid w:val="2F120DF9"/>
    <w:rsid w:val="435F6D23"/>
    <w:rsid w:val="4D606398"/>
    <w:rsid w:val="4F0040A4"/>
    <w:rsid w:val="4F764366"/>
    <w:rsid w:val="4FA45CF4"/>
    <w:rsid w:val="5B03363A"/>
    <w:rsid w:val="653A1C66"/>
    <w:rsid w:val="662F72F1"/>
    <w:rsid w:val="6C17566C"/>
    <w:rsid w:val="6CCB2E03"/>
    <w:rsid w:val="769E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character" w:customStyle="1" w:styleId="5">
    <w:name w:val="font51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6">
    <w:name w:val="font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216</Characters>
  <Lines>0</Lines>
  <Paragraphs>0</Paragraphs>
  <TotalTime>216</TotalTime>
  <ScaleCrop>false</ScaleCrop>
  <LinksUpToDate>false</LinksUpToDate>
  <CharactersWithSpaces>333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2022-06-02T07:29:00Z</dcterms:created>
  <dc:creator>吃饭君</dc:creator>
  <cp:lastModifiedBy>雨糖科技</cp:lastModifiedBy>
  <cp:lastPrinted>2023-09-22T07:47:00Z</cp:lastPrinted>
  <dcterms:modified xsi:type="dcterms:W3CDTF">2025-10-28T08:49:37Z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2DE527A255F84155A730480088471865_13</vt:lpwstr>
  </property>
</Properties>
</file>