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395" w:rsidRDefault="00A82395">
      <w:pPr>
        <w:rPr>
          <w:rFonts w:ascii="Calibri" w:eastAsia="宋体" w:hAnsi="Calibri" w:cs="Times New Roman"/>
        </w:rPr>
      </w:pPr>
    </w:p>
    <w:p w:rsidR="00A82395" w:rsidRDefault="00EC7181">
      <w:pPr>
        <w:spacing w:line="56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湘潭市财政局关于下达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 xml:space="preserve"> 2024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年第二批市级财政衔接推进乡村振兴补助资金的通知</w:t>
      </w:r>
    </w:p>
    <w:p w:rsidR="00A82395" w:rsidRDefault="00EC7181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潭财农〔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2024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〕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9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号</w:t>
      </w:r>
    </w:p>
    <w:p w:rsidR="00A82395" w:rsidRDefault="00A82395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A82395" w:rsidRDefault="00EC7181">
      <w:pPr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财政局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:</w:t>
      </w:r>
    </w:p>
    <w:p w:rsidR="00A82395" w:rsidRDefault="00EC7181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根据市乡村振兴局《关于下达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2024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年度市级财政第二批衔接推进乡村振兴补助资金的函》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(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潭农函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(2024)16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号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)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文件精神，经研究，现下达你县市区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(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园区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)2024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年第二批市级财政衔接推进乡村振兴补助资金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ab/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万元，此款项列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2023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年政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ab/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府收支分类支出功能科目“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2130599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其他扶贫支出”，政府预算支出经济分类科目“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59999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其他支出”，部门预算支出经济分类科目“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39999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其他支出”。</w:t>
      </w:r>
    </w:p>
    <w:p w:rsidR="00A82395" w:rsidRDefault="00EC7181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请相关县市区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(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园区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)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财政局及时与当地乡村振兴局联系，严格按照《湘潭市财政衔接推进乡村振兴补助资金管理办法》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(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潭财农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(2021)15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号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)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的规定和要求，结合当地实际，按规定用途制定资金安排计划，加快资金拨付进度，提高资金使用效益，并加强资金监管，确保资金安全。</w:t>
      </w:r>
    </w:p>
    <w:p w:rsidR="00A82395" w:rsidRDefault="00A82395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A82395" w:rsidRDefault="00EC7181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附件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:2024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年第二批市级财政衔接推进乡村振兴补助资金计划表</w:t>
      </w:r>
    </w:p>
    <w:p w:rsidR="00A82395" w:rsidRDefault="00EC7181">
      <w:pPr>
        <w:ind w:firstLineChars="1700" w:firstLine="54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湘潭市财财政局</w:t>
      </w:r>
    </w:p>
    <w:p w:rsidR="00A82395" w:rsidRDefault="00EC7181">
      <w:pPr>
        <w:ind w:firstLineChars="1700" w:firstLine="54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2024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10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月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28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日</w:t>
      </w:r>
    </w:p>
    <w:p w:rsidR="00A82395" w:rsidRDefault="00EC7181">
      <w:pPr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lastRenderedPageBreak/>
        <w:t>附件</w:t>
      </w:r>
    </w:p>
    <w:p w:rsidR="00A82395" w:rsidRDefault="00EC7181">
      <w:pPr>
        <w:ind w:firstLineChars="200" w:firstLine="640"/>
        <w:jc w:val="center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2024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年第二批市级财政衔接推进乡村振兴补助</w:t>
      </w:r>
    </w:p>
    <w:p w:rsidR="00A82395" w:rsidRDefault="00EC7181">
      <w:pPr>
        <w:ind w:firstLineChars="200" w:firstLine="640"/>
        <w:jc w:val="center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资金分配计划表</w:t>
      </w:r>
    </w:p>
    <w:p w:rsidR="00A82395" w:rsidRDefault="00EC7181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单位：万元</w:t>
      </w:r>
    </w:p>
    <w:tbl>
      <w:tblPr>
        <w:tblStyle w:val="a3"/>
        <w:tblW w:w="0" w:type="auto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565"/>
        <w:gridCol w:w="1261"/>
        <w:gridCol w:w="1969"/>
        <w:gridCol w:w="1833"/>
        <w:gridCol w:w="2038"/>
        <w:gridCol w:w="856"/>
      </w:tblGrid>
      <w:tr w:rsidR="00A82395">
        <w:trPr>
          <w:trHeight w:val="408"/>
        </w:trPr>
        <w:tc>
          <w:tcPr>
            <w:tcW w:w="565" w:type="dxa"/>
            <w:vMerge w:val="restart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</w:rPr>
              <w:t>序号</w:t>
            </w:r>
          </w:p>
        </w:tc>
        <w:tc>
          <w:tcPr>
            <w:tcW w:w="1261" w:type="dxa"/>
            <w:vMerge w:val="restart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</w:rPr>
              <w:t>县市区</w:t>
            </w:r>
          </w:p>
        </w:tc>
        <w:tc>
          <w:tcPr>
            <w:tcW w:w="5840" w:type="dxa"/>
            <w:gridSpan w:val="3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</w:rPr>
              <w:t>支持方向</w:t>
            </w:r>
          </w:p>
        </w:tc>
        <w:tc>
          <w:tcPr>
            <w:tcW w:w="856" w:type="dxa"/>
            <w:vMerge w:val="restart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</w:rPr>
              <w:t>合计</w:t>
            </w:r>
          </w:p>
        </w:tc>
      </w:tr>
      <w:tr w:rsidR="00A82395">
        <w:trPr>
          <w:trHeight w:val="971"/>
        </w:trPr>
        <w:tc>
          <w:tcPr>
            <w:tcW w:w="565" w:type="dxa"/>
            <w:vMerge/>
          </w:tcPr>
          <w:p w:rsidR="00A82395" w:rsidRDefault="00A82395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</w:p>
        </w:tc>
        <w:tc>
          <w:tcPr>
            <w:tcW w:w="1261" w:type="dxa"/>
            <w:vMerge/>
          </w:tcPr>
          <w:p w:rsidR="00A82395" w:rsidRDefault="00A82395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</w:p>
        </w:tc>
        <w:tc>
          <w:tcPr>
            <w:tcW w:w="1969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省重点帮扶村帮扶资金</w:t>
            </w:r>
          </w:p>
        </w:tc>
        <w:tc>
          <w:tcPr>
            <w:tcW w:w="1833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湘潭县灾后重建资金</w:t>
            </w:r>
          </w:p>
        </w:tc>
        <w:tc>
          <w:tcPr>
            <w:tcW w:w="2038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脱贫户、监测户扶持资金</w:t>
            </w:r>
          </w:p>
        </w:tc>
        <w:tc>
          <w:tcPr>
            <w:tcW w:w="856" w:type="dxa"/>
            <w:vMerge/>
          </w:tcPr>
          <w:p w:rsidR="00A82395" w:rsidRDefault="00A82395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</w:p>
        </w:tc>
      </w:tr>
      <w:tr w:rsidR="00A82395">
        <w:tc>
          <w:tcPr>
            <w:tcW w:w="565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1</w:t>
            </w:r>
          </w:p>
        </w:tc>
        <w:tc>
          <w:tcPr>
            <w:tcW w:w="1261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湘潭县</w:t>
            </w:r>
          </w:p>
        </w:tc>
        <w:tc>
          <w:tcPr>
            <w:tcW w:w="1969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360</w:t>
            </w:r>
          </w:p>
        </w:tc>
        <w:tc>
          <w:tcPr>
            <w:tcW w:w="1833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120</w:t>
            </w:r>
          </w:p>
        </w:tc>
        <w:tc>
          <w:tcPr>
            <w:tcW w:w="2038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160</w:t>
            </w:r>
          </w:p>
        </w:tc>
        <w:tc>
          <w:tcPr>
            <w:tcW w:w="856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640</w:t>
            </w:r>
          </w:p>
        </w:tc>
      </w:tr>
      <w:tr w:rsidR="00A82395">
        <w:tc>
          <w:tcPr>
            <w:tcW w:w="565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2</w:t>
            </w:r>
          </w:p>
        </w:tc>
        <w:tc>
          <w:tcPr>
            <w:tcW w:w="1261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湘乡市</w:t>
            </w:r>
          </w:p>
        </w:tc>
        <w:tc>
          <w:tcPr>
            <w:tcW w:w="1969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320</w:t>
            </w:r>
          </w:p>
        </w:tc>
        <w:tc>
          <w:tcPr>
            <w:tcW w:w="1833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0</w:t>
            </w:r>
          </w:p>
        </w:tc>
        <w:tc>
          <w:tcPr>
            <w:tcW w:w="2038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160</w:t>
            </w:r>
          </w:p>
        </w:tc>
        <w:tc>
          <w:tcPr>
            <w:tcW w:w="856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480</w:t>
            </w:r>
          </w:p>
        </w:tc>
      </w:tr>
      <w:tr w:rsidR="00A82395">
        <w:tc>
          <w:tcPr>
            <w:tcW w:w="565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3</w:t>
            </w:r>
          </w:p>
        </w:tc>
        <w:tc>
          <w:tcPr>
            <w:tcW w:w="1261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韶山市</w:t>
            </w:r>
          </w:p>
        </w:tc>
        <w:tc>
          <w:tcPr>
            <w:tcW w:w="1969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20</w:t>
            </w:r>
          </w:p>
        </w:tc>
        <w:tc>
          <w:tcPr>
            <w:tcW w:w="1833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0</w:t>
            </w:r>
          </w:p>
        </w:tc>
        <w:tc>
          <w:tcPr>
            <w:tcW w:w="2038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12</w:t>
            </w:r>
          </w:p>
        </w:tc>
        <w:tc>
          <w:tcPr>
            <w:tcW w:w="856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32</w:t>
            </w:r>
          </w:p>
        </w:tc>
      </w:tr>
      <w:tr w:rsidR="00A82395">
        <w:tc>
          <w:tcPr>
            <w:tcW w:w="565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4</w:t>
            </w:r>
          </w:p>
        </w:tc>
        <w:tc>
          <w:tcPr>
            <w:tcW w:w="1261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雨湖区</w:t>
            </w:r>
          </w:p>
        </w:tc>
        <w:tc>
          <w:tcPr>
            <w:tcW w:w="1969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40</w:t>
            </w:r>
          </w:p>
        </w:tc>
        <w:tc>
          <w:tcPr>
            <w:tcW w:w="1833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0</w:t>
            </w:r>
          </w:p>
        </w:tc>
        <w:tc>
          <w:tcPr>
            <w:tcW w:w="2038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26</w:t>
            </w:r>
          </w:p>
        </w:tc>
        <w:tc>
          <w:tcPr>
            <w:tcW w:w="856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66</w:t>
            </w:r>
          </w:p>
        </w:tc>
      </w:tr>
      <w:tr w:rsidR="00A82395">
        <w:tc>
          <w:tcPr>
            <w:tcW w:w="565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5</w:t>
            </w:r>
          </w:p>
        </w:tc>
        <w:tc>
          <w:tcPr>
            <w:tcW w:w="1261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岳塘区</w:t>
            </w:r>
          </w:p>
        </w:tc>
        <w:tc>
          <w:tcPr>
            <w:tcW w:w="1969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20</w:t>
            </w:r>
          </w:p>
        </w:tc>
        <w:tc>
          <w:tcPr>
            <w:tcW w:w="1833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0</w:t>
            </w:r>
          </w:p>
        </w:tc>
        <w:tc>
          <w:tcPr>
            <w:tcW w:w="2038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12</w:t>
            </w:r>
          </w:p>
        </w:tc>
        <w:tc>
          <w:tcPr>
            <w:tcW w:w="856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32</w:t>
            </w:r>
          </w:p>
        </w:tc>
      </w:tr>
      <w:tr w:rsidR="00A82395">
        <w:tc>
          <w:tcPr>
            <w:tcW w:w="1826" w:type="dxa"/>
            <w:gridSpan w:val="2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总计</w:t>
            </w:r>
          </w:p>
        </w:tc>
        <w:tc>
          <w:tcPr>
            <w:tcW w:w="1969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760</w:t>
            </w:r>
          </w:p>
        </w:tc>
        <w:tc>
          <w:tcPr>
            <w:tcW w:w="1833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120</w:t>
            </w:r>
          </w:p>
        </w:tc>
        <w:tc>
          <w:tcPr>
            <w:tcW w:w="2038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370</w:t>
            </w:r>
          </w:p>
        </w:tc>
        <w:tc>
          <w:tcPr>
            <w:tcW w:w="856" w:type="dxa"/>
          </w:tcPr>
          <w:p w:rsidR="00A82395" w:rsidRDefault="00EC7181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1250</w:t>
            </w:r>
          </w:p>
        </w:tc>
      </w:tr>
    </w:tbl>
    <w:p w:rsidR="00A82395" w:rsidRDefault="00A82395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A82395" w:rsidRDefault="00A82395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A82395" w:rsidRDefault="00A82395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A82395" w:rsidRDefault="00A82395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  <w:sectPr w:rsidR="00A8239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82395" w:rsidRDefault="00A82395">
      <w:pPr>
        <w:jc w:val="center"/>
        <w:rPr>
          <w:rFonts w:ascii="宋体" w:eastAsia="宋体" w:hAnsi="宋体" w:cs="宋体"/>
          <w:sz w:val="30"/>
          <w:szCs w:val="30"/>
        </w:rPr>
      </w:pPr>
    </w:p>
    <w:p w:rsidR="00A82395" w:rsidRDefault="00EC7181">
      <w:pPr>
        <w:jc w:val="center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单位指标追加单</w:t>
      </w:r>
    </w:p>
    <w:p w:rsidR="00A82395" w:rsidRDefault="00EC7181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单位编码：</w:t>
      </w:r>
      <w:r>
        <w:rPr>
          <w:rFonts w:ascii="宋体" w:eastAsia="宋体" w:hAnsi="宋体" w:cs="宋体" w:hint="eastAsia"/>
          <w:sz w:val="24"/>
        </w:rPr>
        <w:t xml:space="preserve">  430321                                                             </w:t>
      </w:r>
      <w:r>
        <w:rPr>
          <w:rFonts w:ascii="宋体" w:eastAsia="宋体" w:hAnsi="宋体" w:cs="宋体" w:hint="eastAsia"/>
          <w:sz w:val="24"/>
        </w:rPr>
        <w:t xml:space="preserve">   </w:t>
      </w:r>
      <w:r>
        <w:rPr>
          <w:rFonts w:ascii="宋体" w:eastAsia="宋体" w:hAnsi="宋体" w:cs="宋体" w:hint="eastAsia"/>
          <w:sz w:val="24"/>
        </w:rPr>
        <w:t>文号：潭财农（</w:t>
      </w:r>
      <w:r>
        <w:rPr>
          <w:rFonts w:ascii="宋体" w:eastAsia="宋体" w:hAnsi="宋体" w:cs="宋体" w:hint="eastAsia"/>
          <w:sz w:val="24"/>
        </w:rPr>
        <w:t>2024</w:t>
      </w:r>
      <w:r>
        <w:rPr>
          <w:rFonts w:ascii="宋体" w:eastAsia="宋体" w:hAnsi="宋体" w:cs="宋体" w:hint="eastAsia"/>
          <w:sz w:val="24"/>
        </w:rPr>
        <w:t>）</w:t>
      </w:r>
      <w:r>
        <w:rPr>
          <w:rFonts w:ascii="宋体" w:eastAsia="宋体" w:hAnsi="宋体" w:cs="宋体" w:hint="eastAsia"/>
          <w:sz w:val="24"/>
        </w:rPr>
        <w:t>0075</w:t>
      </w:r>
      <w:bookmarkStart w:id="0" w:name="_GoBack"/>
      <w:bookmarkEnd w:id="0"/>
      <w:r>
        <w:rPr>
          <w:rFonts w:ascii="宋体" w:eastAsia="宋体" w:hAnsi="宋体" w:cs="宋体" w:hint="eastAsia"/>
          <w:sz w:val="24"/>
        </w:rPr>
        <w:t>号</w:t>
      </w:r>
    </w:p>
    <w:p w:rsidR="00A82395" w:rsidRDefault="00EC7181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单位名称：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 w:hint="eastAsia"/>
          <w:sz w:val="24"/>
        </w:rPr>
        <w:t>湘潭县财政局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制单日期：</w:t>
      </w:r>
      <w:r>
        <w:rPr>
          <w:rFonts w:ascii="宋体" w:eastAsia="宋体" w:hAnsi="宋体" w:cs="宋体" w:hint="eastAsia"/>
          <w:sz w:val="24"/>
        </w:rPr>
        <w:t xml:space="preserve">2024-11-7                         </w:t>
      </w:r>
      <w:r>
        <w:rPr>
          <w:rFonts w:ascii="宋体" w:eastAsia="宋体" w:hAnsi="宋体" w:cs="宋体" w:hint="eastAsia"/>
          <w:sz w:val="24"/>
        </w:rPr>
        <w:t>金额单位（元）</w:t>
      </w:r>
    </w:p>
    <w:tbl>
      <w:tblPr>
        <w:tblStyle w:val="a3"/>
        <w:tblW w:w="0" w:type="auto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603"/>
        <w:gridCol w:w="1415"/>
        <w:gridCol w:w="1007"/>
        <w:gridCol w:w="1319"/>
        <w:gridCol w:w="1247"/>
        <w:gridCol w:w="1482"/>
        <w:gridCol w:w="1482"/>
        <w:gridCol w:w="3199"/>
        <w:gridCol w:w="1363"/>
      </w:tblGrid>
      <w:tr w:rsidR="00A82395">
        <w:trPr>
          <w:trHeight w:val="416"/>
        </w:trPr>
        <w:tc>
          <w:tcPr>
            <w:tcW w:w="3018" w:type="dxa"/>
            <w:gridSpan w:val="2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功能分类科目</w:t>
            </w:r>
          </w:p>
        </w:tc>
        <w:tc>
          <w:tcPr>
            <w:tcW w:w="2326" w:type="dxa"/>
            <w:gridSpan w:val="2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上级指标文号</w:t>
            </w:r>
          </w:p>
        </w:tc>
      </w:tr>
      <w:tr w:rsidR="00A82395">
        <w:trPr>
          <w:trHeight w:val="416"/>
        </w:trPr>
        <w:tc>
          <w:tcPr>
            <w:tcW w:w="1603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15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007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319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247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82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482" w:type="dxa"/>
            <w:vMerge/>
            <w:vAlign w:val="center"/>
          </w:tcPr>
          <w:p w:rsidR="00A82395" w:rsidRDefault="00A8239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199" w:type="dxa"/>
            <w:vMerge/>
            <w:vAlign w:val="center"/>
          </w:tcPr>
          <w:p w:rsidR="00A82395" w:rsidRDefault="00A8239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A82395" w:rsidRDefault="00A8239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82395">
        <w:trPr>
          <w:trHeight w:val="746"/>
        </w:trPr>
        <w:tc>
          <w:tcPr>
            <w:tcW w:w="1603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2130599</w:t>
            </w:r>
          </w:p>
        </w:tc>
        <w:tc>
          <w:tcPr>
            <w:tcW w:w="1415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其他巩固脱贫衔接乡村振兴支出（巩固</w:t>
            </w:r>
            <w:r w:rsidR="00EA6D73">
              <w:rPr>
                <w:rFonts w:ascii="宋体" w:eastAsia="宋体" w:hAnsi="宋体" w:cs="宋体" w:hint="eastAsia"/>
                <w:sz w:val="24"/>
              </w:rPr>
              <w:t>拓展</w:t>
            </w:r>
            <w:r>
              <w:rPr>
                <w:rFonts w:ascii="宋体" w:eastAsia="宋体" w:hAnsi="宋体" w:cs="宋体" w:hint="eastAsia"/>
                <w:sz w:val="24"/>
              </w:rPr>
              <w:t>脱贫攻坚成果衔接乡村振兴）</w:t>
            </w:r>
          </w:p>
        </w:tc>
        <w:tc>
          <w:tcPr>
            <w:tcW w:w="1007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59999</w:t>
            </w:r>
          </w:p>
        </w:tc>
        <w:tc>
          <w:tcPr>
            <w:tcW w:w="1319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247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39999</w:t>
            </w:r>
          </w:p>
        </w:tc>
        <w:tc>
          <w:tcPr>
            <w:tcW w:w="1482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482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6400000.00</w:t>
            </w:r>
          </w:p>
        </w:tc>
        <w:tc>
          <w:tcPr>
            <w:tcW w:w="3199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2024</w:t>
            </w:r>
            <w:r>
              <w:rPr>
                <w:rFonts w:ascii="宋体" w:eastAsia="宋体" w:hAnsi="宋体" w:cs="宋体" w:hint="eastAsia"/>
                <w:sz w:val="24"/>
              </w:rPr>
              <w:t>年第二批市级财政衔接推进乡村振兴资金</w:t>
            </w:r>
          </w:p>
        </w:tc>
        <w:tc>
          <w:tcPr>
            <w:tcW w:w="1363" w:type="dxa"/>
            <w:vAlign w:val="center"/>
          </w:tcPr>
          <w:p w:rsidR="00A82395" w:rsidRDefault="00A8239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82395">
        <w:trPr>
          <w:trHeight w:val="416"/>
        </w:trPr>
        <w:tc>
          <w:tcPr>
            <w:tcW w:w="1603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 w:rsidR="00A82395" w:rsidRDefault="00EC7181">
            <w:pPr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6400000.00</w:t>
            </w:r>
          </w:p>
        </w:tc>
      </w:tr>
      <w:tr w:rsidR="00A82395">
        <w:trPr>
          <w:trHeight w:val="381"/>
        </w:trPr>
        <w:tc>
          <w:tcPr>
            <w:tcW w:w="1603" w:type="dxa"/>
            <w:vAlign w:val="center"/>
          </w:tcPr>
          <w:p w:rsidR="00A82395" w:rsidRDefault="00EC7181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 w:rsidR="00A82395" w:rsidRDefault="00EC7181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陆佰肆拾万元整</w:t>
            </w:r>
          </w:p>
        </w:tc>
      </w:tr>
    </w:tbl>
    <w:p w:rsidR="00A82395" w:rsidRDefault="00A82395">
      <w:pPr>
        <w:rPr>
          <w:rFonts w:ascii="宋体" w:eastAsia="宋体" w:hAnsi="宋体" w:cs="宋体"/>
          <w:sz w:val="24"/>
        </w:rPr>
      </w:pPr>
    </w:p>
    <w:p w:rsidR="00A82395" w:rsidRDefault="00EC7181">
      <w:pPr>
        <w:jc w:val="center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财政局长：</w:t>
      </w:r>
      <w:r>
        <w:rPr>
          <w:rFonts w:ascii="宋体" w:eastAsia="宋体" w:hAnsi="宋体" w:cs="宋体" w:hint="eastAsia"/>
          <w:sz w:val="24"/>
        </w:rPr>
        <w:t xml:space="preserve">                         </w:t>
      </w:r>
      <w:r>
        <w:rPr>
          <w:rFonts w:ascii="宋体" w:eastAsia="宋体" w:hAnsi="宋体" w:cs="宋体" w:hint="eastAsia"/>
          <w:sz w:val="24"/>
        </w:rPr>
        <w:t>预算股长：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财务股长：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经办人</w:t>
      </w:r>
      <w:r>
        <w:rPr>
          <w:rFonts w:ascii="宋体" w:eastAsia="宋体" w:hAnsi="宋体" w:cs="宋体" w:hint="eastAsia"/>
          <w:sz w:val="24"/>
        </w:rPr>
        <w:t>:</w:t>
      </w:r>
    </w:p>
    <w:p w:rsidR="00A82395" w:rsidRDefault="00A82395"/>
    <w:p w:rsidR="00A82395" w:rsidRDefault="00A82395"/>
    <w:p w:rsidR="00A82395" w:rsidRDefault="00A82395"/>
    <w:p w:rsidR="00A82395" w:rsidRDefault="00A82395"/>
    <w:p w:rsidR="00A82395" w:rsidRDefault="00A82395"/>
    <w:p w:rsidR="00A82395" w:rsidRDefault="00A82395"/>
    <w:p w:rsidR="00A82395" w:rsidRDefault="00A82395"/>
    <w:p w:rsidR="00A82395" w:rsidRDefault="00A82395"/>
    <w:p w:rsidR="00A82395" w:rsidRDefault="00A82395"/>
    <w:p w:rsidR="00A82395" w:rsidRDefault="00A82395"/>
    <w:p w:rsidR="00A82395" w:rsidRDefault="00A82395"/>
    <w:p w:rsidR="00A82395" w:rsidRDefault="00EC7181">
      <w:pPr>
        <w:jc w:val="center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单位指标追加单</w:t>
      </w:r>
    </w:p>
    <w:p w:rsidR="00A82395" w:rsidRDefault="00EC7181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单位编码：</w:t>
      </w:r>
      <w:r>
        <w:rPr>
          <w:rFonts w:ascii="宋体" w:eastAsia="宋体" w:hAnsi="宋体" w:cs="宋体" w:hint="eastAsia"/>
          <w:sz w:val="24"/>
        </w:rPr>
        <w:t xml:space="preserve">  301003                                                                 </w:t>
      </w:r>
      <w:r>
        <w:rPr>
          <w:rFonts w:ascii="宋体" w:eastAsia="宋体" w:hAnsi="宋体" w:cs="宋体" w:hint="eastAsia"/>
          <w:sz w:val="24"/>
        </w:rPr>
        <w:t>文号：潭财农单（</w:t>
      </w:r>
      <w:r>
        <w:rPr>
          <w:rFonts w:ascii="宋体" w:eastAsia="宋体" w:hAnsi="宋体" w:cs="宋体" w:hint="eastAsia"/>
          <w:sz w:val="24"/>
        </w:rPr>
        <w:t>2023</w:t>
      </w:r>
      <w:r>
        <w:rPr>
          <w:rFonts w:ascii="宋体" w:eastAsia="宋体" w:hAnsi="宋体" w:cs="宋体" w:hint="eastAsia"/>
          <w:sz w:val="24"/>
        </w:rPr>
        <w:t>）</w:t>
      </w:r>
      <w:r>
        <w:rPr>
          <w:rFonts w:ascii="宋体" w:eastAsia="宋体" w:hAnsi="宋体" w:cs="宋体" w:hint="eastAsia"/>
          <w:sz w:val="24"/>
        </w:rPr>
        <w:t>0067</w:t>
      </w:r>
      <w:r>
        <w:rPr>
          <w:rFonts w:ascii="宋体" w:eastAsia="宋体" w:hAnsi="宋体" w:cs="宋体" w:hint="eastAsia"/>
          <w:sz w:val="24"/>
        </w:rPr>
        <w:t>号</w:t>
      </w:r>
    </w:p>
    <w:p w:rsidR="00A82395" w:rsidRDefault="00EC7181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单位名称：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 w:hint="eastAsia"/>
          <w:sz w:val="24"/>
        </w:rPr>
        <w:t>湘潭县乡村振兴事务中心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 w:hint="eastAsia"/>
          <w:sz w:val="24"/>
        </w:rPr>
        <w:t xml:space="preserve">                </w:t>
      </w:r>
      <w:r>
        <w:rPr>
          <w:rFonts w:ascii="宋体" w:eastAsia="宋体" w:hAnsi="宋体" w:cs="宋体" w:hint="eastAsia"/>
          <w:sz w:val="24"/>
        </w:rPr>
        <w:t>制单日期：</w:t>
      </w:r>
      <w:r>
        <w:rPr>
          <w:rFonts w:ascii="宋体" w:eastAsia="宋体" w:hAnsi="宋体" w:cs="宋体" w:hint="eastAsia"/>
          <w:sz w:val="24"/>
        </w:rPr>
        <w:t xml:space="preserve">2023-07-10                      </w:t>
      </w:r>
      <w:r>
        <w:rPr>
          <w:rFonts w:ascii="宋体" w:eastAsia="宋体" w:hAnsi="宋体" w:cs="宋体" w:hint="eastAsia"/>
          <w:sz w:val="24"/>
        </w:rPr>
        <w:t>金额单位（元）</w:t>
      </w:r>
    </w:p>
    <w:tbl>
      <w:tblPr>
        <w:tblStyle w:val="a3"/>
        <w:tblW w:w="0" w:type="auto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552"/>
        <w:gridCol w:w="1371"/>
        <w:gridCol w:w="1048"/>
        <w:gridCol w:w="1373"/>
        <w:gridCol w:w="1247"/>
        <w:gridCol w:w="1482"/>
        <w:gridCol w:w="1245"/>
        <w:gridCol w:w="3656"/>
        <w:gridCol w:w="1143"/>
      </w:tblGrid>
      <w:tr w:rsidR="00A82395">
        <w:trPr>
          <w:trHeight w:val="416"/>
        </w:trPr>
        <w:tc>
          <w:tcPr>
            <w:tcW w:w="2923" w:type="dxa"/>
            <w:gridSpan w:val="2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功能分类科目</w:t>
            </w:r>
          </w:p>
        </w:tc>
        <w:tc>
          <w:tcPr>
            <w:tcW w:w="2421" w:type="dxa"/>
            <w:gridSpan w:val="2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部门预算经济分类</w:t>
            </w:r>
          </w:p>
        </w:tc>
        <w:tc>
          <w:tcPr>
            <w:tcW w:w="1245" w:type="dxa"/>
            <w:vMerge w:val="restart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金额</w:t>
            </w:r>
          </w:p>
        </w:tc>
        <w:tc>
          <w:tcPr>
            <w:tcW w:w="3656" w:type="dxa"/>
            <w:vMerge w:val="restart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摘要</w:t>
            </w:r>
          </w:p>
        </w:tc>
        <w:tc>
          <w:tcPr>
            <w:tcW w:w="1143" w:type="dxa"/>
            <w:vMerge w:val="restart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上级指标文号</w:t>
            </w:r>
          </w:p>
        </w:tc>
      </w:tr>
      <w:tr w:rsidR="00A82395">
        <w:trPr>
          <w:trHeight w:val="416"/>
        </w:trPr>
        <w:tc>
          <w:tcPr>
            <w:tcW w:w="1552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371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048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373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247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82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245" w:type="dxa"/>
            <w:vMerge/>
            <w:vAlign w:val="center"/>
          </w:tcPr>
          <w:p w:rsidR="00A82395" w:rsidRDefault="00A8239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656" w:type="dxa"/>
            <w:vMerge/>
            <w:vAlign w:val="center"/>
          </w:tcPr>
          <w:p w:rsidR="00A82395" w:rsidRDefault="00A8239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143" w:type="dxa"/>
            <w:vMerge/>
            <w:vAlign w:val="center"/>
          </w:tcPr>
          <w:p w:rsidR="00A82395" w:rsidRDefault="00A8239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82395">
        <w:trPr>
          <w:trHeight w:val="746"/>
        </w:trPr>
        <w:tc>
          <w:tcPr>
            <w:tcW w:w="1552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2130599</w:t>
            </w:r>
          </w:p>
        </w:tc>
        <w:tc>
          <w:tcPr>
            <w:tcW w:w="1371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其他巩固脱贫衔接乡村振兴支出（扶贫）</w:t>
            </w:r>
          </w:p>
        </w:tc>
        <w:tc>
          <w:tcPr>
            <w:tcW w:w="1048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59999</w:t>
            </w:r>
          </w:p>
        </w:tc>
        <w:tc>
          <w:tcPr>
            <w:tcW w:w="1373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247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39999</w:t>
            </w:r>
          </w:p>
        </w:tc>
        <w:tc>
          <w:tcPr>
            <w:tcW w:w="1482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245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4600000</w:t>
            </w:r>
          </w:p>
        </w:tc>
        <w:tc>
          <w:tcPr>
            <w:tcW w:w="3656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潭财农（</w:t>
            </w:r>
            <w:r>
              <w:rPr>
                <w:rFonts w:ascii="宋体" w:eastAsia="宋体" w:hAnsi="宋体" w:cs="宋体" w:hint="eastAsia"/>
                <w:sz w:val="24"/>
              </w:rPr>
              <w:t>2023</w:t>
            </w:r>
            <w:r>
              <w:rPr>
                <w:rFonts w:ascii="宋体" w:eastAsia="宋体" w:hAnsi="宋体" w:cs="宋体" w:hint="eastAsia"/>
                <w:sz w:val="24"/>
              </w:rPr>
              <w:t>）</w:t>
            </w:r>
            <w:r>
              <w:rPr>
                <w:rFonts w:ascii="宋体" w:eastAsia="宋体" w:hAnsi="宋体" w:cs="宋体" w:hint="eastAsia"/>
                <w:sz w:val="24"/>
              </w:rPr>
              <w:t>6</w:t>
            </w:r>
            <w:r>
              <w:rPr>
                <w:rFonts w:ascii="宋体" w:eastAsia="宋体" w:hAnsi="宋体" w:cs="宋体" w:hint="eastAsia"/>
                <w:sz w:val="24"/>
              </w:rPr>
              <w:t>号关于下达</w:t>
            </w:r>
            <w:r>
              <w:rPr>
                <w:rFonts w:ascii="宋体" w:eastAsia="宋体" w:hAnsi="宋体" w:cs="宋体" w:hint="eastAsia"/>
                <w:sz w:val="24"/>
              </w:rPr>
              <w:t>2023</w:t>
            </w:r>
            <w:r>
              <w:rPr>
                <w:rFonts w:ascii="宋体" w:eastAsia="宋体" w:hAnsi="宋体" w:cs="宋体" w:hint="eastAsia"/>
                <w:sz w:val="24"/>
              </w:rPr>
              <w:t>年第一批市级财政衔接推进乡村振兴衔接补助资金</w:t>
            </w:r>
            <w:r>
              <w:rPr>
                <w:rFonts w:ascii="宋体" w:eastAsia="宋体" w:hAnsi="宋体" w:cs="宋体" w:hint="eastAsia"/>
                <w:sz w:val="24"/>
              </w:rPr>
              <w:t>:2022</w:t>
            </w:r>
            <w:r>
              <w:rPr>
                <w:rFonts w:ascii="宋体" w:eastAsia="宋体" w:hAnsi="宋体" w:cs="宋体" w:hint="eastAsia"/>
                <w:sz w:val="24"/>
              </w:rPr>
              <w:t>年度考核奖补</w:t>
            </w:r>
            <w:r>
              <w:rPr>
                <w:rFonts w:ascii="宋体" w:eastAsia="宋体" w:hAnsi="宋体" w:cs="宋体" w:hint="eastAsia"/>
                <w:sz w:val="24"/>
              </w:rPr>
              <w:t>180</w:t>
            </w:r>
            <w:r>
              <w:rPr>
                <w:rFonts w:ascii="宋体" w:eastAsia="宋体" w:hAnsi="宋体" w:cs="宋体" w:hint="eastAsia"/>
                <w:sz w:val="24"/>
              </w:rPr>
              <w:t>万元、乡村振兴引领村补助</w:t>
            </w:r>
            <w:r>
              <w:rPr>
                <w:rFonts w:ascii="宋体" w:eastAsia="宋体" w:hAnsi="宋体" w:cs="宋体" w:hint="eastAsia"/>
                <w:sz w:val="24"/>
              </w:rPr>
              <w:t>280</w:t>
            </w:r>
            <w:r>
              <w:rPr>
                <w:rFonts w:ascii="宋体" w:eastAsia="宋体" w:hAnsi="宋体" w:cs="宋体" w:hint="eastAsia"/>
                <w:sz w:val="24"/>
              </w:rPr>
              <w:t>万元</w:t>
            </w:r>
          </w:p>
        </w:tc>
        <w:tc>
          <w:tcPr>
            <w:tcW w:w="1143" w:type="dxa"/>
            <w:vAlign w:val="center"/>
          </w:tcPr>
          <w:p w:rsidR="00A82395" w:rsidRDefault="00A8239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82395">
        <w:trPr>
          <w:trHeight w:val="416"/>
        </w:trPr>
        <w:tc>
          <w:tcPr>
            <w:tcW w:w="1552" w:type="dxa"/>
            <w:vAlign w:val="center"/>
          </w:tcPr>
          <w:p w:rsidR="00A82395" w:rsidRDefault="00EC7181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小计</w:t>
            </w:r>
          </w:p>
        </w:tc>
        <w:tc>
          <w:tcPr>
            <w:tcW w:w="12565" w:type="dxa"/>
            <w:gridSpan w:val="8"/>
            <w:vAlign w:val="center"/>
          </w:tcPr>
          <w:p w:rsidR="00A82395" w:rsidRDefault="00EC7181">
            <w:pPr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4600000.00</w:t>
            </w:r>
          </w:p>
        </w:tc>
      </w:tr>
      <w:tr w:rsidR="00A82395">
        <w:trPr>
          <w:trHeight w:val="381"/>
        </w:trPr>
        <w:tc>
          <w:tcPr>
            <w:tcW w:w="1552" w:type="dxa"/>
            <w:vAlign w:val="center"/>
          </w:tcPr>
          <w:p w:rsidR="00A82395" w:rsidRDefault="00EC7181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合计（大写）</w:t>
            </w:r>
          </w:p>
        </w:tc>
        <w:tc>
          <w:tcPr>
            <w:tcW w:w="12565" w:type="dxa"/>
            <w:gridSpan w:val="8"/>
            <w:vAlign w:val="center"/>
          </w:tcPr>
          <w:p w:rsidR="00A82395" w:rsidRDefault="00EC7181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肆佰陆拾万元整</w:t>
            </w:r>
          </w:p>
        </w:tc>
      </w:tr>
    </w:tbl>
    <w:p w:rsidR="00A82395" w:rsidRDefault="00A82395">
      <w:pPr>
        <w:rPr>
          <w:rFonts w:ascii="宋体" w:eastAsia="宋体" w:hAnsi="宋体" w:cs="宋体"/>
          <w:sz w:val="24"/>
        </w:rPr>
      </w:pPr>
    </w:p>
    <w:p w:rsidR="00A82395" w:rsidRDefault="00EC7181">
      <w:pPr>
        <w:jc w:val="center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财政局长：</w:t>
      </w:r>
      <w:r>
        <w:rPr>
          <w:rFonts w:ascii="宋体" w:eastAsia="宋体" w:hAnsi="宋体" w:cs="宋体" w:hint="eastAsia"/>
          <w:sz w:val="24"/>
        </w:rPr>
        <w:t xml:space="preserve">                         </w:t>
      </w:r>
      <w:r>
        <w:rPr>
          <w:rFonts w:ascii="宋体" w:eastAsia="宋体" w:hAnsi="宋体" w:cs="宋体" w:hint="eastAsia"/>
          <w:sz w:val="24"/>
        </w:rPr>
        <w:t>预算股长：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财务股长：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经办人</w:t>
      </w:r>
      <w:r>
        <w:rPr>
          <w:rFonts w:ascii="宋体" w:eastAsia="宋体" w:hAnsi="宋体" w:cs="宋体" w:hint="eastAsia"/>
          <w:sz w:val="24"/>
        </w:rPr>
        <w:t>:</w:t>
      </w:r>
    </w:p>
    <w:p w:rsidR="00A82395" w:rsidRDefault="00A82395"/>
    <w:sectPr w:rsidR="00A82395" w:rsidSect="00A8239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7181" w:rsidRDefault="00EC7181" w:rsidP="00EA6D73">
      <w:r>
        <w:separator/>
      </w:r>
    </w:p>
  </w:endnote>
  <w:endnote w:type="continuationSeparator" w:id="1">
    <w:p w:rsidR="00EC7181" w:rsidRDefault="00EC7181" w:rsidP="00EA6D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7181" w:rsidRDefault="00EC7181" w:rsidP="00EA6D73">
      <w:r>
        <w:separator/>
      </w:r>
    </w:p>
  </w:footnote>
  <w:footnote w:type="continuationSeparator" w:id="1">
    <w:p w:rsidR="00EC7181" w:rsidRDefault="00EC7181" w:rsidP="00EA6D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mU4OTQ4MzhhMDhjOTdiYWViYTMzNTRmMTcxMzc0ODYifQ=="/>
  </w:docVars>
  <w:rsids>
    <w:rsidRoot w:val="5D686D6B"/>
    <w:rsid w:val="00A82395"/>
    <w:rsid w:val="00EA6D73"/>
    <w:rsid w:val="00EC7181"/>
    <w:rsid w:val="0E8A0EB2"/>
    <w:rsid w:val="5D686D6B"/>
    <w:rsid w:val="72A801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23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qFormat/>
    <w:rsid w:val="00A8239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"/>
    <w:rsid w:val="00EA6D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A6D73"/>
    <w:rPr>
      <w:kern w:val="2"/>
      <w:sz w:val="18"/>
      <w:szCs w:val="18"/>
    </w:rPr>
  </w:style>
  <w:style w:type="paragraph" w:styleId="a5">
    <w:name w:val="footer"/>
    <w:basedOn w:val="a"/>
    <w:link w:val="Char0"/>
    <w:rsid w:val="00EA6D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A6D7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242</Words>
  <Characters>1384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2023-08-31T08:26:00Z</dcterms:created>
  <dcterms:modified xsi:type="dcterms:W3CDTF">2025-09-25T01:55:00Z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553A634F104C4139A689BB7CF7209278_13</vt:lpwstr>
  </property>
</Properties>
</file>