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313" w:lineRule="auto"/>
        <w:rPr>
          <w:rFonts w:ascii="Arial"/>
          <w:sz w:val="21"/>
        </w:rPr>
      </w:pPr>
      <w:r/>
    </w:p>
    <w:p>
      <w:pPr>
        <w:spacing w:line="313" w:lineRule="auto"/>
        <w:rPr>
          <w:rFonts w:ascii="Arial"/>
          <w:sz w:val="21"/>
        </w:rPr>
      </w:pPr>
      <w:r/>
    </w:p>
    <w:p>
      <w:pPr>
        <w:spacing w:line="314" w:lineRule="auto"/>
        <w:rPr>
          <w:rFonts w:ascii="Arial"/>
          <w:sz w:val="21"/>
        </w:rPr>
      </w:pPr>
      <w:r/>
    </w:p>
    <w:p>
      <w:pPr>
        <w:ind w:left="1036"/>
        <w:spacing w:before="86" w:line="205" w:lineRule="auto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color w:val="C4121A"/>
          <w:spacing w:val="5"/>
        </w:rPr>
        <w:t>注意事项：</w:t>
      </w:r>
    </w:p>
    <w:p>
      <w:pPr>
        <w:pStyle w:val="BodyText"/>
        <w:ind w:left="1045" w:right="8955" w:firstLine="404"/>
        <w:spacing w:before="1" w:line="223" w:lineRule="auto"/>
        <w:rPr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color w:val="231F20"/>
          <w:spacing w:val="8"/>
        </w:rPr>
        <w:t>①</w:t>
      </w:r>
      <w:r>
        <w:rPr>
          <w:sz w:val="20"/>
          <w:szCs w:val="20"/>
          <w:color w:val="231F20"/>
          <w:spacing w:val="8"/>
        </w:rPr>
        <w:t>消费者基于自身需求可分别领取</w:t>
      </w:r>
      <w:r>
        <w:rPr>
          <w:sz w:val="20"/>
          <w:szCs w:val="20"/>
          <w:color w:val="231F20"/>
          <w:spacing w:val="-59"/>
        </w:rPr>
        <w:t xml:space="preserve"> </w:t>
      </w:r>
      <w:r>
        <w:rPr>
          <w:sz w:val="20"/>
          <w:szCs w:val="20"/>
          <w:color w:val="231F20"/>
          <w:spacing w:val="8"/>
        </w:rPr>
        <w:t>8</w:t>
      </w:r>
      <w:r>
        <w:rPr>
          <w:sz w:val="20"/>
          <w:szCs w:val="20"/>
          <w:color w:val="231F20"/>
          <w:spacing w:val="-56"/>
        </w:rPr>
        <w:t xml:space="preserve"> </w:t>
      </w:r>
      <w:r>
        <w:rPr>
          <w:sz w:val="20"/>
          <w:szCs w:val="20"/>
          <w:color w:val="231F20"/>
          <w:spacing w:val="8"/>
        </w:rPr>
        <w:t>类家电产品补贴券，</w:t>
      </w:r>
      <w:r>
        <w:rPr>
          <w:sz w:val="20"/>
          <w:szCs w:val="20"/>
          <w:color w:val="231F20"/>
          <w:spacing w:val="7"/>
        </w:rPr>
        <w:t>每类产</w:t>
      </w:r>
      <w:r>
        <w:rPr>
          <w:sz w:val="20"/>
          <w:szCs w:val="20"/>
          <w:color w:val="231F20"/>
        </w:rPr>
        <w:t xml:space="preserve"> </w:t>
      </w:r>
      <w:r>
        <w:rPr>
          <w:sz w:val="20"/>
          <w:szCs w:val="20"/>
          <w:color w:val="231F20"/>
          <w:spacing w:val="8"/>
        </w:rPr>
        <w:t>品含一级能效和二级能效补贴券各一张。</w:t>
      </w:r>
    </w:p>
    <w:p>
      <w:pPr>
        <w:pStyle w:val="BodyText"/>
        <w:ind w:left="1049" w:right="8955" w:firstLine="400"/>
        <w:spacing w:before="26" w:line="220" w:lineRule="auto"/>
        <w:rPr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color w:val="231F20"/>
          <w:spacing w:val="7"/>
        </w:rPr>
        <w:t>②</w:t>
      </w:r>
      <w:r>
        <w:rPr>
          <w:sz w:val="20"/>
          <w:szCs w:val="20"/>
          <w:color w:val="231F20"/>
          <w:spacing w:val="7"/>
        </w:rPr>
        <w:t>每张券有效期为24小时，过期失效后可再次领取，本次活动期</w:t>
      </w:r>
      <w:r>
        <w:rPr>
          <w:sz w:val="20"/>
          <w:szCs w:val="20"/>
          <w:color w:val="231F20"/>
          <w:spacing w:val="3"/>
        </w:rPr>
        <w:t xml:space="preserve"> </w:t>
      </w:r>
      <w:r>
        <w:rPr>
          <w:sz w:val="20"/>
          <w:szCs w:val="20"/>
          <w:color w:val="231F20"/>
          <w:spacing w:val="5"/>
        </w:rPr>
        <w:t>间每类消费券最多可领5次，但每类仅支持核销</w:t>
      </w:r>
      <w:r>
        <w:rPr>
          <w:sz w:val="20"/>
          <w:szCs w:val="20"/>
          <w:color w:val="231F20"/>
          <w:spacing w:val="-49"/>
        </w:rPr>
        <w:t xml:space="preserve"> </w:t>
      </w:r>
      <w:r>
        <w:rPr>
          <w:sz w:val="20"/>
          <w:szCs w:val="20"/>
          <w:color w:val="231F20"/>
          <w:spacing w:val="5"/>
        </w:rPr>
        <w:t>1</w:t>
      </w:r>
      <w:r>
        <w:rPr>
          <w:sz w:val="20"/>
          <w:szCs w:val="20"/>
          <w:color w:val="231F20"/>
          <w:spacing w:val="-57"/>
        </w:rPr>
        <w:t xml:space="preserve"> </w:t>
      </w:r>
      <w:r>
        <w:rPr>
          <w:sz w:val="20"/>
          <w:szCs w:val="20"/>
          <w:color w:val="231F20"/>
          <w:spacing w:val="5"/>
        </w:rPr>
        <w:t>张。</w:t>
      </w:r>
    </w:p>
    <w:p>
      <w:pPr>
        <w:spacing w:line="262" w:lineRule="auto"/>
        <w:rPr>
          <w:rFonts w:ascii="Arial"/>
          <w:sz w:val="21"/>
        </w:rPr>
      </w:pPr>
      <w:r/>
    </w:p>
    <w:p>
      <w:pPr>
        <w:pStyle w:val="BodyText"/>
        <w:ind w:left="1047"/>
        <w:spacing w:before="65" w:line="268" w:lineRule="exact"/>
        <w:rPr>
          <w:sz w:val="20"/>
          <w:szCs w:val="20"/>
        </w:rPr>
      </w:pPr>
      <w:r>
        <w:rPr>
          <w:sz w:val="20"/>
          <w:szCs w:val="20"/>
          <w:color w:val="231F20"/>
          <w:position w:val="1"/>
        </w:rPr>
        <w:t>附件：1.</w:t>
      </w:r>
      <w:r>
        <w:rPr>
          <w:sz w:val="20"/>
          <w:szCs w:val="20"/>
          <w:color w:val="231F20"/>
          <w:spacing w:val="-29"/>
          <w:position w:val="1"/>
        </w:rPr>
        <w:t xml:space="preserve"> </w:t>
      </w:r>
      <w:r>
        <w:rPr>
          <w:sz w:val="20"/>
          <w:szCs w:val="20"/>
          <w:color w:val="231F20"/>
          <w:position w:val="1"/>
        </w:rPr>
        <w:t>湘潭家电以旧换新政策咨询电话</w:t>
      </w:r>
    </w:p>
    <w:p>
      <w:pPr>
        <w:pStyle w:val="BodyText"/>
        <w:ind w:left="1047" w:right="11075" w:firstLine="508"/>
        <w:spacing w:before="26" w:line="445" w:lineRule="auto"/>
        <w:rPr>
          <w:sz w:val="20"/>
          <w:szCs w:val="20"/>
        </w:rPr>
      </w:pPr>
      <w:r>
        <w:rPr>
          <w:sz w:val="20"/>
          <w:szCs w:val="20"/>
          <w:color w:val="231F20"/>
          <w:spacing w:val="6"/>
        </w:rPr>
        <w:t>2.</w:t>
      </w:r>
      <w:r>
        <w:rPr>
          <w:sz w:val="20"/>
          <w:szCs w:val="20"/>
          <w:color w:val="231F20"/>
          <w:spacing w:val="-26"/>
        </w:rPr>
        <w:t xml:space="preserve"> </w:t>
      </w:r>
      <w:r>
        <w:rPr>
          <w:sz w:val="20"/>
          <w:szCs w:val="20"/>
          <w:color w:val="231F20"/>
          <w:spacing w:val="6"/>
        </w:rPr>
        <w:t>湘潭家电以旧换新销售企业门店名录</w:t>
      </w:r>
      <w:r>
        <w:rPr>
          <w:sz w:val="20"/>
          <w:szCs w:val="20"/>
          <w:color w:val="231F20"/>
        </w:rPr>
        <w:t xml:space="preserve"> </w:t>
      </w:r>
      <w:r>
        <w:rPr>
          <w:sz w:val="20"/>
          <w:szCs w:val="20"/>
          <w:color w:val="231F20"/>
          <w:spacing w:val="-2"/>
        </w:rPr>
        <w:t>附件</w:t>
      </w:r>
      <w:r>
        <w:rPr>
          <w:sz w:val="20"/>
          <w:szCs w:val="20"/>
          <w:color w:val="231F20"/>
          <w:spacing w:val="-50"/>
        </w:rPr>
        <w:t xml:space="preserve"> </w:t>
      </w:r>
      <w:r>
        <w:rPr>
          <w:sz w:val="20"/>
          <w:szCs w:val="20"/>
          <w:color w:val="231F20"/>
          <w:spacing w:val="-2"/>
        </w:rPr>
        <w:t>1</w:t>
      </w:r>
    </w:p>
    <w:p>
      <w:pPr>
        <w:spacing w:line="445" w:lineRule="auto"/>
        <w:sectPr>
          <w:headerReference w:type="default" r:id="rId1"/>
          <w:pgSz w:w="16215" w:h="11963"/>
          <w:pgMar w:top="400" w:right="0" w:bottom="0" w:left="0" w:header="0" w:footer="0" w:gutter="0"/>
          <w:cols w:equalWidth="0" w:num="1">
            <w:col w:w="16215" w:space="0"/>
          </w:cols>
        </w:sectPr>
        <w:rPr>
          <w:sz w:val="20"/>
          <w:szCs w:val="20"/>
        </w:rPr>
      </w:pPr>
    </w:p>
    <w:p>
      <w:pPr>
        <w:ind w:left="1628"/>
        <w:spacing w:before="69" w:line="183" w:lineRule="auto"/>
        <w:outlineLvl w:val="0"/>
        <w:rPr>
          <w:rFonts w:ascii="Microsoft YaHei" w:hAnsi="Microsoft YaHei" w:eastAsia="Microsoft YaHei" w:cs="Microsoft YaHei"/>
          <w:sz w:val="35"/>
          <w:szCs w:val="35"/>
        </w:rPr>
      </w:pPr>
      <w:r>
        <w:pict>
          <v:shape id="_x0000_s2" style="position:absolute;margin-left:81.6439pt;margin-top:27.9422pt;mso-position-vertical-relative:text;mso-position-horizontal-relative:text;width:100.2pt;height:24pt;z-index:2516602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1958" w:type="dxa"/>
                    <w:tblInd w:w="22" w:type="dxa"/>
                    <w:shd w:val="clear" w:fill="0166B3"/>
                    <w:tblLayout w:type="fixed"/>
                    <w:tblBorders>
                      <w:left w:val="single" w:color="0166B3" w:sz="2" w:space="0"/>
                      <w:bottom w:val="single" w:color="0166B3" w:sz="2" w:space="0"/>
                      <w:right w:val="single" w:color="0166B3" w:sz="2" w:space="0"/>
                      <w:top w:val="single" w:color="0166B3" w:sz="2" w:space="0"/>
                    </w:tblBorders>
                  </w:tblPr>
                  <w:tblGrid>
                    <w:gridCol w:w="1958"/>
                  </w:tblGrid>
                  <w:tr>
                    <w:trPr>
                      <w:trHeight w:val="429" w:hRule="atLeast"/>
                    </w:trPr>
                    <w:tc>
                      <w:tcPr>
                        <w:shd w:val="clear" w:fill="0166B3"/>
                        <w:tcW w:w="1958" w:type="dxa"/>
                        <w:vAlign w:val="top"/>
                      </w:tcPr>
                      <w:p>
                        <w:pPr>
                          <w:ind w:left="747"/>
                          <w:spacing w:before="87" w:line="313" w:lineRule="exact"/>
                          <w:rPr>
                            <w:rFonts w:ascii="SimHei" w:hAnsi="SimHei" w:eastAsia="SimHei" w:cs="SimHei"/>
                            <w:sz w:val="23"/>
                            <w:szCs w:val="23"/>
                          </w:rPr>
                        </w:pPr>
                        <w:r>
                          <w:rPr>
                            <w:rFonts w:ascii="SimHei" w:hAnsi="SimHei" w:eastAsia="SimHei" w:cs="SimHei"/>
                            <w:sz w:val="23"/>
                            <w:szCs w:val="23"/>
                            <w:color w:val="FFFFFF"/>
                            <w:spacing w:val="3"/>
                            <w:position w:val="1"/>
                          </w:rPr>
                          <w:t>地区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pict>
          <v:shape id="_x0000_s4" style="position:absolute;margin-left:81.6441pt;margin-top:54.2205pt;mso-position-vertical-relative:text;mso-position-horizontal-relative:text;width:100.2pt;height:19.85pt;z-index:2516613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1958" w:type="dxa"/>
                    <w:tblInd w:w="22" w:type="dxa"/>
                    <w:shd w:val="clear" w:fill="E1F4FC"/>
                    <w:tblLayout w:type="fixed"/>
                    <w:tblBorders>
                      <w:left w:val="single" w:color="E1F4FC" w:sz="2" w:space="0"/>
                      <w:bottom w:val="single" w:color="E1F4FC" w:sz="2" w:space="0"/>
                      <w:right w:val="single" w:color="E1F4FC" w:sz="2" w:space="0"/>
                      <w:top w:val="single" w:color="E1F4FC" w:sz="2" w:space="0"/>
                    </w:tblBorders>
                  </w:tblPr>
                  <w:tblGrid>
                    <w:gridCol w:w="1958"/>
                  </w:tblGrid>
                  <w:tr>
                    <w:trPr>
                      <w:trHeight w:val="346" w:hRule="atLeast"/>
                    </w:trPr>
                    <w:tc>
                      <w:tcPr>
                        <w:shd w:val="clear" w:fill="E1F4FC"/>
                        <w:tcW w:w="1958" w:type="dxa"/>
                        <w:vAlign w:val="top"/>
                      </w:tcPr>
                      <w:p>
                        <w:pPr>
                          <w:ind w:left="634"/>
                          <w:spacing w:before="61" w:line="167" w:lineRule="auto"/>
                          <w:rPr>
                            <w:rFonts w:ascii="Microsoft YaHei" w:hAnsi="Microsoft YaHei" w:eastAsia="Microsoft YaHei" w:cs="Microsoft YaHei"/>
                            <w:sz w:val="23"/>
                            <w:szCs w:val="23"/>
                          </w:rPr>
                        </w:pPr>
                        <w:r>
                          <w:rPr>
                            <w:rFonts w:ascii="Microsoft YaHei" w:hAnsi="Microsoft YaHei" w:eastAsia="Microsoft YaHei" w:cs="Microsoft YaHei"/>
                            <w:sz w:val="23"/>
                            <w:szCs w:val="23"/>
                            <w:color w:val="231F20"/>
                            <w:spacing w:val="3"/>
                          </w:rPr>
                          <w:t>市本级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rPr>
          <w:rFonts w:ascii="Microsoft YaHei" w:hAnsi="Microsoft YaHei" w:eastAsia="Microsoft YaHei" w:cs="Microsoft YaHei"/>
          <w:sz w:val="35"/>
          <w:szCs w:val="35"/>
          <w:color w:val="C4121A"/>
          <w:spacing w:val="9"/>
        </w:rPr>
        <w:t>湘潭家电以旧换新政策咨询电话</w:t>
      </w:r>
    </w:p>
    <w:p>
      <w:pPr>
        <w:spacing w:line="51" w:lineRule="exact"/>
        <w:rPr/>
      </w:pPr>
      <w:r/>
    </w:p>
    <w:tbl>
      <w:tblPr>
        <w:tblStyle w:val="TableNormal"/>
        <w:tblW w:w="2935" w:type="dxa"/>
        <w:tblInd w:w="3694" w:type="dxa"/>
        <w:shd w:val="clear" w:fill="0166B3"/>
        <w:tblLayout w:type="fixed"/>
        <w:tblBorders>
          <w:left w:val="single" w:color="0166B3" w:sz="2" w:space="0"/>
          <w:bottom w:val="single" w:color="0166B3" w:sz="2" w:space="0"/>
          <w:right w:val="single" w:color="0166B3" w:sz="2" w:space="0"/>
          <w:top w:val="single" w:color="0166B3" w:sz="2" w:space="0"/>
        </w:tblBorders>
      </w:tblPr>
      <w:tblGrid>
        <w:gridCol w:w="2935"/>
      </w:tblGrid>
      <w:tr>
        <w:trPr>
          <w:trHeight w:val="429" w:hRule="atLeast"/>
        </w:trPr>
        <w:tc>
          <w:tcPr>
            <w:shd w:val="clear" w:fill="0166B3"/>
            <w:tcW w:w="2935" w:type="dxa"/>
            <w:vAlign w:val="top"/>
          </w:tcPr>
          <w:p>
            <w:pPr>
              <w:ind w:left="1003"/>
              <w:spacing w:before="87" w:line="307" w:lineRule="exact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color w:val="FFFFFF"/>
                <w:spacing w:val="4"/>
                <w:position w:val="1"/>
              </w:rPr>
              <w:t>工作电话</w:t>
            </w:r>
          </w:p>
        </w:tc>
      </w:tr>
    </w:tbl>
    <w:p>
      <w:pPr>
        <w:spacing w:line="87" w:lineRule="exact"/>
        <w:rPr/>
      </w:pPr>
      <w:r/>
    </w:p>
    <w:tbl>
      <w:tblPr>
        <w:tblStyle w:val="TableNormal"/>
        <w:tblW w:w="2935" w:type="dxa"/>
        <w:tblInd w:w="3694" w:type="dxa"/>
        <w:shd w:val="clear" w:fill="E1F4FC"/>
        <w:tblLayout w:type="fixed"/>
        <w:tblBorders>
          <w:left w:val="single" w:color="E1F4FC" w:sz="2" w:space="0"/>
          <w:bottom w:val="single" w:color="E1F4FC" w:sz="2" w:space="0"/>
          <w:right w:val="single" w:color="E1F4FC" w:sz="2" w:space="0"/>
          <w:top w:val="single" w:color="E1F4FC" w:sz="2" w:space="0"/>
        </w:tblBorders>
      </w:tblPr>
      <w:tblGrid>
        <w:gridCol w:w="2935"/>
      </w:tblGrid>
      <w:tr>
        <w:trPr>
          <w:trHeight w:val="346" w:hRule="atLeast"/>
        </w:trPr>
        <w:tc>
          <w:tcPr>
            <w:shd w:val="clear" w:fill="E1F4FC"/>
            <w:tcW w:w="2935" w:type="dxa"/>
            <w:vAlign w:val="top"/>
          </w:tcPr>
          <w:p>
            <w:pPr>
              <w:ind w:left="600"/>
              <w:spacing w:before="101" w:line="234" w:lineRule="exact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color w:val="231F20"/>
                <w:spacing w:val="1"/>
                <w:position w:val="-4"/>
              </w:rPr>
              <w:t>0731-58570430</w:t>
            </w:r>
          </w:p>
        </w:tc>
      </w:tr>
    </w:tbl>
    <w:p>
      <w:pPr>
        <w:ind w:firstLine="1652"/>
        <w:spacing w:before="70" w:line="357" w:lineRule="exact"/>
        <w:rPr/>
      </w:pPr>
      <w:r>
        <w:rPr>
          <w:position w:val="-7"/>
        </w:rPr>
        <w:pict>
          <v:shape id="_x0000_s6" style="mso-position-vertical-relative:line;mso-position-horizontal-relative:char;width:248.95pt;height:17.85pt;" fillcolor="#E1F4FC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632"/>
                    <w:spacing w:before="62" w:line="206" w:lineRule="auto"/>
                    <w:rPr>
                      <w:rFonts w:ascii="Microsoft YaHei" w:hAnsi="Microsoft YaHei" w:eastAsia="Microsoft YaHei" w:cs="Microsoft YaHei"/>
                      <w:sz w:val="23"/>
                      <w:szCs w:val="23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3"/>
                      <w:szCs w:val="23"/>
                      <w:color w:val="231F20"/>
                      <w:spacing w:val="2"/>
                    </w:rPr>
                    <w:t>湘潭县</w:t>
                  </w:r>
                  <w:r>
                    <w:rPr>
                      <w:rFonts w:ascii="Microsoft YaHei" w:hAnsi="Microsoft YaHei" w:eastAsia="Microsoft YaHei" w:cs="Microsoft YaHei"/>
                      <w:sz w:val="23"/>
                      <w:szCs w:val="23"/>
                      <w:color w:val="231F20"/>
                      <w:spacing w:val="1"/>
                    </w:rPr>
                    <w:t xml:space="preserve">                   </w:t>
                  </w:r>
                  <w:r>
                    <w:rPr>
                      <w:rFonts w:ascii="Microsoft YaHei" w:hAnsi="Microsoft YaHei" w:eastAsia="Microsoft YaHei" w:cs="Microsoft YaHei"/>
                      <w:sz w:val="23"/>
                      <w:szCs w:val="23"/>
                      <w:color w:val="231F20"/>
                      <w:spacing w:val="2"/>
                    </w:rPr>
                    <w:t>0731-52671068</w:t>
                  </w:r>
                </w:p>
              </w:txbxContent>
            </v:textbox>
          </v:shape>
        </w:pict>
      </w:r>
    </w:p>
    <w:p>
      <w:pPr>
        <w:ind w:firstLine="1652"/>
        <w:spacing w:before="71" w:line="356" w:lineRule="exact"/>
        <w:rPr/>
      </w:pPr>
      <w:r>
        <w:rPr>
          <w:position w:val="-7"/>
        </w:rPr>
        <w:pict>
          <v:shape id="_x0000_s8" style="mso-position-vertical-relative:line;mso-position-horizontal-relative:char;width:248.95pt;height:17.85pt;" fillcolor="#E1F4FC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632"/>
                    <w:spacing w:before="61" w:line="206" w:lineRule="auto"/>
                    <w:rPr>
                      <w:rFonts w:ascii="Microsoft YaHei" w:hAnsi="Microsoft YaHei" w:eastAsia="Microsoft YaHei" w:cs="Microsoft YaHei"/>
                      <w:sz w:val="23"/>
                      <w:szCs w:val="23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3"/>
                      <w:szCs w:val="23"/>
                      <w:color w:val="231F20"/>
                      <w:spacing w:val="2"/>
                    </w:rPr>
                    <w:t>湘乡市</w:t>
                  </w:r>
                  <w:r>
                    <w:rPr>
                      <w:rFonts w:ascii="Microsoft YaHei" w:hAnsi="Microsoft YaHei" w:eastAsia="Microsoft YaHei" w:cs="Microsoft YaHei"/>
                      <w:sz w:val="23"/>
                      <w:szCs w:val="23"/>
                      <w:color w:val="231F20"/>
                      <w:spacing w:val="1"/>
                    </w:rPr>
                    <w:t xml:space="preserve">                   </w:t>
                  </w:r>
                  <w:r>
                    <w:rPr>
                      <w:rFonts w:ascii="Microsoft YaHei" w:hAnsi="Microsoft YaHei" w:eastAsia="Microsoft YaHei" w:cs="Microsoft YaHei"/>
                      <w:sz w:val="23"/>
                      <w:szCs w:val="23"/>
                      <w:color w:val="231F20"/>
                      <w:spacing w:val="2"/>
                    </w:rPr>
                    <w:t>0731-56788988</w:t>
                  </w:r>
                </w:p>
              </w:txbxContent>
            </v:textbox>
          </v:shape>
        </w:pict>
      </w:r>
    </w:p>
    <w:p>
      <w:pPr>
        <w:ind w:firstLine="1652"/>
        <w:spacing w:before="71" w:line="356" w:lineRule="exact"/>
        <w:rPr/>
      </w:pPr>
      <w:r>
        <w:rPr>
          <w:position w:val="-7"/>
        </w:rPr>
        <w:pict>
          <v:shape id="_x0000_s10" style="mso-position-vertical-relative:line;mso-position-horizontal-relative:char;width:248.95pt;height:17.85pt;" fillcolor="#E1F4FC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634"/>
                    <w:spacing w:before="58" w:line="207" w:lineRule="auto"/>
                    <w:rPr>
                      <w:rFonts w:ascii="Microsoft YaHei" w:hAnsi="Microsoft YaHei" w:eastAsia="Microsoft YaHei" w:cs="Microsoft YaHei"/>
                      <w:sz w:val="23"/>
                      <w:szCs w:val="23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3"/>
                      <w:szCs w:val="23"/>
                      <w:color w:val="231F20"/>
                      <w:spacing w:val="-3"/>
                    </w:rPr>
                    <w:t>韶山市</w:t>
                  </w:r>
                  <w:r>
                    <w:rPr>
                      <w:rFonts w:ascii="Microsoft YaHei" w:hAnsi="Microsoft YaHei" w:eastAsia="Microsoft YaHei" w:cs="Microsoft YaHei"/>
                      <w:sz w:val="23"/>
                      <w:szCs w:val="23"/>
                      <w:color w:val="231F20"/>
                      <w:spacing w:val="2"/>
                    </w:rPr>
                    <w:t xml:space="preserve">                     </w:t>
                  </w:r>
                  <w:r>
                    <w:rPr>
                      <w:rFonts w:ascii="Microsoft YaHei" w:hAnsi="Microsoft YaHei" w:eastAsia="Microsoft YaHei" w:cs="Microsoft YaHei"/>
                      <w:sz w:val="23"/>
                      <w:szCs w:val="23"/>
                      <w:color w:val="231F20"/>
                      <w:spacing w:val="-3"/>
                    </w:rPr>
                    <w:t>17700225211</w:t>
                  </w:r>
                </w:p>
              </w:txbxContent>
            </v:textbox>
          </v:shape>
        </w:pict>
      </w:r>
    </w:p>
    <w:p>
      <w:pPr>
        <w:ind w:firstLine="1652"/>
        <w:spacing w:before="71" w:line="356" w:lineRule="exact"/>
        <w:rPr/>
      </w:pPr>
      <w:r>
        <w:pict>
          <v:shape id="_x0000_s12" style="position:absolute;margin-left:81.052pt;margin-top:23.8992pt;mso-position-vertical-relative:text;mso-position-horizontal-relative:text;width:100.2pt;height:19.85pt;z-index:2516623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1958" w:type="dxa"/>
                    <w:tblInd w:w="22" w:type="dxa"/>
                    <w:shd w:val="clear" w:fill="E1F4FC"/>
                    <w:tblLayout w:type="fixed"/>
                    <w:tblBorders>
                      <w:left w:val="single" w:color="E1F4FC" w:sz="2" w:space="0"/>
                      <w:bottom w:val="single" w:color="E1F4FC" w:sz="2" w:space="0"/>
                      <w:right w:val="single" w:color="E1F4FC" w:sz="2" w:space="0"/>
                      <w:top w:val="single" w:color="E1F4FC" w:sz="2" w:space="0"/>
                    </w:tblBorders>
                  </w:tblPr>
                  <w:tblGrid>
                    <w:gridCol w:w="1958"/>
                  </w:tblGrid>
                  <w:tr>
                    <w:trPr>
                      <w:trHeight w:val="346" w:hRule="atLeast"/>
                    </w:trPr>
                    <w:tc>
                      <w:tcPr>
                        <w:shd w:val="clear" w:fill="E1F4FC"/>
                        <w:tcW w:w="1958" w:type="dxa"/>
                        <w:vAlign w:val="top"/>
                      </w:tcPr>
                      <w:p>
                        <w:pPr>
                          <w:ind w:left="640"/>
                          <w:spacing w:before="59" w:line="168" w:lineRule="auto"/>
                          <w:rPr>
                            <w:rFonts w:ascii="Microsoft YaHei" w:hAnsi="Microsoft YaHei" w:eastAsia="Microsoft YaHei" w:cs="Microsoft YaHei"/>
                            <w:sz w:val="23"/>
                            <w:szCs w:val="23"/>
                          </w:rPr>
                        </w:pPr>
                        <w:r>
                          <w:rPr>
                            <w:rFonts w:ascii="Microsoft YaHei" w:hAnsi="Microsoft YaHei" w:eastAsia="Microsoft YaHei" w:cs="Microsoft YaHei"/>
                            <w:sz w:val="23"/>
                            <w:szCs w:val="23"/>
                            <w:color w:val="231F20"/>
                            <w:spacing w:val="5"/>
                          </w:rPr>
                          <w:t>岳塘区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rPr>
          <w:position w:val="-7"/>
        </w:rPr>
        <w:pict>
          <v:shape id="_x0000_s14" style="mso-position-vertical-relative:line;mso-position-horizontal-relative:char;width:248.95pt;height:17.85pt;" fillcolor="#E1F4FC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642"/>
                    <w:spacing w:before="68" w:line="177" w:lineRule="auto"/>
                    <w:rPr>
                      <w:rFonts w:ascii="Microsoft YaHei" w:hAnsi="Microsoft YaHei" w:eastAsia="Microsoft YaHei" w:cs="Microsoft YaHei"/>
                      <w:sz w:val="23"/>
                      <w:szCs w:val="23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3"/>
                      <w:szCs w:val="23"/>
                      <w:color w:val="231F20"/>
                      <w:spacing w:val="1"/>
                    </w:rPr>
                    <w:t>雨湖区                   0731-58205834</w:t>
                  </w:r>
                </w:p>
              </w:txbxContent>
            </v:textbox>
          </v:shape>
        </w:pict>
      </w:r>
    </w:p>
    <w:p>
      <w:pPr>
        <w:spacing w:line="71" w:lineRule="exact"/>
        <w:rPr/>
      </w:pPr>
      <w:r/>
    </w:p>
    <w:tbl>
      <w:tblPr>
        <w:tblStyle w:val="TableNormal"/>
        <w:tblW w:w="2935" w:type="dxa"/>
        <w:tblInd w:w="3682" w:type="dxa"/>
        <w:shd w:val="clear" w:fill="E1F4FC"/>
        <w:tblLayout w:type="fixed"/>
        <w:tblBorders>
          <w:left w:val="single" w:color="E1F4FC" w:sz="2" w:space="0"/>
          <w:bottom w:val="single" w:color="E1F4FC" w:sz="2" w:space="0"/>
          <w:right w:val="single" w:color="E1F4FC" w:sz="2" w:space="0"/>
          <w:top w:val="single" w:color="E1F4FC" w:sz="2" w:space="0"/>
        </w:tblBorders>
      </w:tblPr>
      <w:tblGrid>
        <w:gridCol w:w="2935"/>
      </w:tblGrid>
      <w:tr>
        <w:trPr>
          <w:trHeight w:val="346" w:hRule="atLeast"/>
        </w:trPr>
        <w:tc>
          <w:tcPr>
            <w:shd w:val="clear" w:fill="E1F4FC"/>
            <w:tcW w:w="2935" w:type="dxa"/>
            <w:vAlign w:val="top"/>
          </w:tcPr>
          <w:p>
            <w:pPr>
              <w:ind w:left="612"/>
              <w:spacing w:before="89" w:line="247" w:lineRule="exact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color w:val="231F20"/>
                <w:spacing w:val="1"/>
                <w:position w:val="-5"/>
              </w:rPr>
              <w:t>0731-55568221</w:t>
            </w:r>
          </w:p>
        </w:tc>
      </w:tr>
    </w:tbl>
    <w:p>
      <w:pPr>
        <w:spacing w:line="265" w:lineRule="auto"/>
        <w:rPr>
          <w:rFonts w:ascii="Arial"/>
          <w:sz w:val="21"/>
        </w:rPr>
      </w:pPr>
      <w:r/>
    </w:p>
    <w:p>
      <w:pPr>
        <w:pStyle w:val="BodyText"/>
        <w:ind w:left="1047"/>
        <w:spacing w:before="65" w:line="272" w:lineRule="exact"/>
        <w:rPr>
          <w:sz w:val="20"/>
          <w:szCs w:val="20"/>
        </w:rPr>
      </w:pPr>
      <w:r>
        <w:rPr>
          <w:sz w:val="20"/>
          <w:szCs w:val="20"/>
          <w:color w:val="231F20"/>
          <w:spacing w:val="13"/>
          <w:position w:val="1"/>
        </w:rPr>
        <w:t>附件2</w:t>
      </w:r>
    </w:p>
    <w:p>
      <w:pPr>
        <w:ind w:left="1508"/>
        <w:spacing w:before="212" w:line="184" w:lineRule="auto"/>
        <w:rPr>
          <w:rFonts w:ascii="Microsoft YaHei" w:hAnsi="Microsoft YaHei" w:eastAsia="Microsoft YaHei" w:cs="Microsoft YaHei"/>
          <w:sz w:val="35"/>
          <w:szCs w:val="35"/>
        </w:rPr>
      </w:pPr>
      <w:r>
        <w:rPr>
          <w:rFonts w:ascii="Microsoft YaHei" w:hAnsi="Microsoft YaHei" w:eastAsia="Microsoft YaHei" w:cs="Microsoft YaHei"/>
          <w:sz w:val="35"/>
          <w:szCs w:val="35"/>
          <w:color w:val="C4121A"/>
          <w:spacing w:val="-12"/>
          <w:w w:val="86"/>
        </w:rPr>
        <w:t>2024</w:t>
      </w:r>
      <w:r>
        <w:rPr>
          <w:rFonts w:ascii="Microsoft YaHei" w:hAnsi="Microsoft YaHei" w:eastAsia="Microsoft YaHei" w:cs="Microsoft YaHei"/>
          <w:sz w:val="35"/>
          <w:szCs w:val="35"/>
          <w:color w:val="C4121A"/>
          <w:spacing w:val="-57"/>
        </w:rPr>
        <w:t xml:space="preserve"> </w:t>
      </w:r>
      <w:r>
        <w:rPr>
          <w:rFonts w:ascii="Microsoft YaHei" w:hAnsi="Microsoft YaHei" w:eastAsia="Microsoft YaHei" w:cs="Microsoft YaHei"/>
          <w:sz w:val="35"/>
          <w:szCs w:val="35"/>
          <w:color w:val="C4121A"/>
          <w:spacing w:val="-12"/>
          <w:w w:val="86"/>
        </w:rPr>
        <w:t>年湘潭市家电以旧换新参与商家名单</w:t>
      </w:r>
    </w:p>
    <w:p>
      <w:pPr>
        <w:ind w:firstLine="3403"/>
        <w:spacing w:before="78" w:line="1477" w:lineRule="exact"/>
        <w:rPr/>
      </w:pPr>
      <w:r>
        <w:rPr>
          <w:position w:val="-29"/>
        </w:rPr>
        <w:drawing>
          <wp:inline distT="0" distB="0" distL="0" distR="0">
            <wp:extent cx="937709" cy="937710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37709" cy="937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2264"/>
        <w:spacing w:before="31" w:line="216" w:lineRule="auto"/>
        <w:rPr>
          <w:sz w:val="17"/>
          <w:szCs w:val="17"/>
        </w:rPr>
      </w:pPr>
      <w:r>
        <w:rPr>
          <w:sz w:val="17"/>
          <w:szCs w:val="17"/>
          <w:color w:val="231F20"/>
          <w:spacing w:val="4"/>
        </w:rPr>
        <w:t>湘潭市家电以旧换新参与企业名单（持续更新中）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ind w:left="20"/>
        <w:spacing w:before="133" w:line="174" w:lineRule="auto"/>
        <w:rPr>
          <w:rFonts w:ascii="Microsoft YaHei" w:hAnsi="Microsoft YaHei" w:eastAsia="Microsoft YaHei" w:cs="Microsoft YaHei"/>
          <w:sz w:val="31"/>
          <w:szCs w:val="31"/>
        </w:rPr>
      </w:pPr>
      <w:r>
        <w:rPr>
          <w:rFonts w:ascii="Microsoft YaHei" w:hAnsi="Microsoft YaHei" w:eastAsia="Microsoft YaHei" w:cs="Microsoft YaHei"/>
          <w:sz w:val="31"/>
          <w:szCs w:val="31"/>
          <w:color w:val="C4121A"/>
          <w:spacing w:val="4"/>
        </w:rPr>
        <w:t>补贴标准</w:t>
      </w:r>
    </w:p>
    <w:p>
      <w:pPr>
        <w:ind w:firstLine="17"/>
        <w:spacing w:line="40" w:lineRule="exact"/>
        <w:rPr/>
      </w:pPr>
      <w:r>
        <w:rPr/>
        <w:pict>
          <v:shape id="_x0000_s16" style="mso-position-vertical-relative:line;mso-position-horizontal-relative:char;width:310.1pt;height:2pt;" filled="false" strokecolor="#C4121A" strokeweight="1.98pt" coordsize="6202,40" coordorigin="0,0" path="m0,19l6201,19e">
            <v:stroke joinstyle="miter" miterlimit="4"/>
          </v:shape>
        </w:pict>
      </w:r>
    </w:p>
    <w:p>
      <w:pPr>
        <w:spacing w:line="294" w:lineRule="auto"/>
        <w:rPr>
          <w:rFonts w:ascii="Arial"/>
          <w:sz w:val="21"/>
        </w:rPr>
      </w:pPr>
      <w:r/>
    </w:p>
    <w:p>
      <w:pPr>
        <w:pStyle w:val="BodyText"/>
        <w:ind w:left="80" w:right="1199" w:firstLine="662"/>
        <w:spacing w:before="89" w:line="335" w:lineRule="auto"/>
        <w:rPr/>
      </w:pPr>
      <w:r>
        <w:rPr>
          <w:color w:val="231F20"/>
          <w:spacing w:val="10"/>
        </w:rPr>
        <w:t>2024</w:t>
      </w:r>
      <w:r>
        <w:rPr>
          <w:color w:val="231F20"/>
          <w:spacing w:val="-75"/>
        </w:rPr>
        <w:t xml:space="preserve"> </w:t>
      </w:r>
      <w:r>
        <w:rPr>
          <w:color w:val="231F20"/>
          <w:spacing w:val="10"/>
        </w:rPr>
        <w:t>年</w:t>
      </w:r>
      <w:r>
        <w:rPr>
          <w:color w:val="231F20"/>
          <w:spacing w:val="-78"/>
        </w:rPr>
        <w:t xml:space="preserve"> </w:t>
      </w:r>
      <w:r>
        <w:rPr>
          <w:color w:val="231F20"/>
          <w:spacing w:val="10"/>
        </w:rPr>
        <w:t>9</w:t>
      </w:r>
      <w:r>
        <w:rPr>
          <w:color w:val="231F20"/>
          <w:spacing w:val="-76"/>
        </w:rPr>
        <w:t xml:space="preserve"> </w:t>
      </w:r>
      <w:r>
        <w:rPr>
          <w:color w:val="231F20"/>
          <w:spacing w:val="10"/>
        </w:rPr>
        <w:t>月</w:t>
      </w:r>
      <w:r>
        <w:rPr>
          <w:color w:val="231F20"/>
          <w:spacing w:val="-63"/>
        </w:rPr>
        <w:t xml:space="preserve"> </w:t>
      </w:r>
      <w:r>
        <w:rPr>
          <w:color w:val="231F20"/>
          <w:spacing w:val="10"/>
        </w:rPr>
        <w:t>15</w:t>
      </w:r>
      <w:r>
        <w:rPr>
          <w:color w:val="231F20"/>
          <w:spacing w:val="-37"/>
        </w:rPr>
        <w:t xml:space="preserve"> </w:t>
      </w:r>
      <w:r>
        <w:rPr>
          <w:color w:val="231F20"/>
          <w:spacing w:val="10"/>
        </w:rPr>
        <w:t>日</w:t>
      </w:r>
      <w:r>
        <w:rPr>
          <w:color w:val="231F20"/>
          <w:spacing w:val="-62"/>
        </w:rPr>
        <w:t xml:space="preserve"> </w:t>
      </w:r>
      <w:r>
        <w:rPr>
          <w:color w:val="231F20"/>
          <w:spacing w:val="10"/>
        </w:rPr>
        <w:t>10：00起至2024</w:t>
      </w:r>
      <w:r>
        <w:rPr>
          <w:color w:val="231F20"/>
          <w:spacing w:val="-75"/>
        </w:rPr>
        <w:t xml:space="preserve"> </w:t>
      </w:r>
      <w:r>
        <w:rPr>
          <w:color w:val="231F20"/>
          <w:spacing w:val="10"/>
        </w:rPr>
        <w:t>年</w:t>
      </w:r>
      <w:r>
        <w:rPr>
          <w:color w:val="231F20"/>
          <w:spacing w:val="-63"/>
        </w:rPr>
        <w:t xml:space="preserve"> </w:t>
      </w:r>
      <w:r>
        <w:rPr>
          <w:color w:val="231F20"/>
          <w:spacing w:val="10"/>
        </w:rPr>
        <w:t>12</w:t>
      </w:r>
      <w:r>
        <w:rPr>
          <w:color w:val="231F20"/>
          <w:spacing w:val="-75"/>
        </w:rPr>
        <w:t xml:space="preserve"> </w:t>
      </w:r>
      <w:r>
        <w:rPr>
          <w:color w:val="231F20"/>
          <w:spacing w:val="10"/>
        </w:rPr>
        <w:t>月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（</w:t>
      </w:r>
      <w:r>
        <w:rPr>
          <w:color w:val="C4121A"/>
          <w:spacing w:val="5"/>
        </w:rPr>
        <w:t>补贴发放名额有限，先到先得</w:t>
      </w:r>
      <w:r>
        <w:rPr>
          <w:color w:val="231F20"/>
          <w:spacing w:val="5"/>
        </w:rPr>
        <w:t>）</w:t>
      </w:r>
    </w:p>
    <w:p>
      <w:pPr>
        <w:pStyle w:val="BodyText"/>
        <w:ind w:left="186" w:right="1199" w:firstLine="558"/>
        <w:spacing w:before="65" w:line="247" w:lineRule="auto"/>
        <w:rPr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244122</wp:posOffset>
            </wp:positionV>
            <wp:extent cx="1092100" cy="545387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92100" cy="5453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2747800</wp:posOffset>
            </wp:positionH>
            <wp:positionV relativeFrom="paragraph">
              <wp:posOffset>635505</wp:posOffset>
            </wp:positionV>
            <wp:extent cx="1092102" cy="545399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92102" cy="5453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spacing w:val="-14"/>
        </w:rPr>
        <w:t>8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14"/>
        </w:rPr>
        <w:t>类</w:t>
      </w:r>
      <w:r>
        <w:rPr>
          <w:color w:val="231F20"/>
          <w:spacing w:val="-74"/>
        </w:rPr>
        <w:t xml:space="preserve"> </w:t>
      </w:r>
      <w:r>
        <w:rPr>
          <w:color w:val="231F20"/>
          <w:spacing w:val="-14"/>
        </w:rPr>
        <w:t>家</w:t>
      </w:r>
      <w:r>
        <w:rPr>
          <w:color w:val="231F20"/>
          <w:spacing w:val="-56"/>
        </w:rPr>
        <w:t xml:space="preserve"> </w:t>
      </w:r>
      <w:r>
        <w:rPr>
          <w:color w:val="231F20"/>
          <w:spacing w:val="-14"/>
        </w:rPr>
        <w:t>电</w:t>
      </w:r>
      <w:r>
        <w:rPr>
          <w:color w:val="231F20"/>
          <w:spacing w:val="-85"/>
        </w:rPr>
        <w:t xml:space="preserve"> </w:t>
      </w:r>
      <w:r>
        <w:rPr>
          <w:color w:val="231F20"/>
          <w:spacing w:val="-14"/>
        </w:rPr>
        <w:t>产</w:t>
      </w:r>
      <w:r>
        <w:rPr>
          <w:color w:val="231F20"/>
          <w:spacing w:val="-62"/>
        </w:rPr>
        <w:t xml:space="preserve"> </w:t>
      </w:r>
      <w:r>
        <w:rPr>
          <w:color w:val="231F20"/>
          <w:spacing w:val="-14"/>
        </w:rPr>
        <w:t>品</w:t>
      </w:r>
      <w:r>
        <w:rPr>
          <w:color w:val="231F20"/>
          <w:spacing w:val="-60"/>
        </w:rPr>
        <w:t xml:space="preserve"> </w:t>
      </w:r>
      <w:r>
        <w:rPr>
          <w:color w:val="231F20"/>
          <w:spacing w:val="-14"/>
        </w:rPr>
        <w:t>以</w:t>
      </w:r>
      <w:r>
        <w:rPr>
          <w:color w:val="231F20"/>
          <w:spacing w:val="-53"/>
        </w:rPr>
        <w:t xml:space="preserve"> </w:t>
      </w:r>
      <w:r>
        <w:rPr>
          <w:color w:val="231F20"/>
          <w:spacing w:val="-14"/>
        </w:rPr>
        <w:t>旧</w:t>
      </w:r>
      <w:r>
        <w:rPr>
          <w:color w:val="231F20"/>
          <w:spacing w:val="-79"/>
        </w:rPr>
        <w:t xml:space="preserve"> </w:t>
      </w:r>
      <w:r>
        <w:rPr>
          <w:color w:val="231F20"/>
          <w:spacing w:val="-14"/>
        </w:rPr>
        <w:t>换</w:t>
      </w:r>
      <w:r>
        <w:rPr>
          <w:color w:val="231F20"/>
          <w:spacing w:val="-77"/>
        </w:rPr>
        <w:t xml:space="preserve"> </w:t>
      </w:r>
      <w:r>
        <w:rPr>
          <w:color w:val="231F20"/>
          <w:spacing w:val="-14"/>
        </w:rPr>
        <w:t>新</w:t>
      </w:r>
      <w:r>
        <w:rPr>
          <w:color w:val="231F20"/>
          <w:spacing w:val="-40"/>
        </w:rPr>
        <w:t xml:space="preserve"> </w:t>
      </w:r>
      <w:r>
        <w:rPr>
          <w:color w:val="231F20"/>
          <w:spacing w:val="-14"/>
        </w:rPr>
        <w:t>，</w:t>
      </w:r>
      <w:r>
        <w:rPr>
          <w:color w:val="231F20"/>
          <w:spacing w:val="-85"/>
        </w:rPr>
        <w:t xml:space="preserve"> </w:t>
      </w:r>
      <w:r>
        <w:rPr>
          <w:color w:val="231F20"/>
          <w:spacing w:val="-14"/>
        </w:rPr>
        <w:t>每</w:t>
      </w:r>
      <w:r>
        <w:rPr>
          <w:color w:val="231F20"/>
          <w:spacing w:val="-71"/>
        </w:rPr>
        <w:t xml:space="preserve"> </w:t>
      </w:r>
      <w:r>
        <w:rPr>
          <w:color w:val="231F20"/>
          <w:spacing w:val="-14"/>
        </w:rPr>
        <w:t>类</w:t>
      </w:r>
      <w:r>
        <w:rPr>
          <w:color w:val="231F20"/>
          <w:spacing w:val="-78"/>
        </w:rPr>
        <w:t xml:space="preserve"> </w:t>
      </w:r>
      <w:r>
        <w:rPr>
          <w:color w:val="231F20"/>
          <w:spacing w:val="-14"/>
        </w:rPr>
        <w:t>最</w:t>
      </w:r>
      <w:r>
        <w:rPr>
          <w:color w:val="231F20"/>
          <w:spacing w:val="-69"/>
        </w:rPr>
        <w:t xml:space="preserve"> </w:t>
      </w:r>
      <w:r>
        <w:rPr>
          <w:color w:val="231F20"/>
          <w:spacing w:val="-14"/>
        </w:rPr>
        <w:t>高</w:t>
      </w:r>
      <w:r>
        <w:rPr>
          <w:color w:val="231F20"/>
          <w:spacing w:val="-75"/>
        </w:rPr>
        <w:t xml:space="preserve"> </w:t>
      </w:r>
      <w:r>
        <w:rPr>
          <w:color w:val="231F20"/>
          <w:spacing w:val="-14"/>
        </w:rPr>
        <w:t>可</w:t>
      </w:r>
      <w:r>
        <w:rPr>
          <w:color w:val="231F20"/>
          <w:spacing w:val="-69"/>
        </w:rPr>
        <w:t xml:space="preserve"> </w:t>
      </w:r>
      <w:r>
        <w:rPr>
          <w:color w:val="231F20"/>
          <w:spacing w:val="-14"/>
        </w:rPr>
        <w:t>享</w:t>
      </w:r>
      <w:r>
        <w:rPr>
          <w:color w:val="231F20"/>
        </w:rPr>
        <w:t xml:space="preserve"> </w:t>
      </w:r>
      <w:r>
        <w:rPr>
          <w:rFonts w:ascii="Microsoft YaHei" w:hAnsi="Microsoft YaHei" w:eastAsia="Microsoft YaHei" w:cs="Microsoft YaHei"/>
          <w:sz w:val="41"/>
          <w:szCs w:val="41"/>
          <w:color w:val="C4121A"/>
          <w:spacing w:val="4"/>
        </w:rPr>
        <w:t>2000元</w:t>
      </w:r>
      <w:r>
        <w:rPr>
          <w:color w:val="231F20"/>
          <w:spacing w:val="4"/>
        </w:rPr>
        <w:t>补贴。</w:t>
      </w:r>
    </w:p>
    <w:p>
      <w:pPr>
        <w:pStyle w:val="BodyText"/>
        <w:ind w:left="183" w:right="1110" w:firstLine="562"/>
        <w:spacing w:before="157" w:line="220" w:lineRule="auto"/>
        <w:rPr/>
      </w:pPr>
      <w:r>
        <w:rPr>
          <w:color w:val="231F20"/>
          <w:spacing w:val="13"/>
        </w:rPr>
        <w:t>8</w:t>
      </w:r>
      <w:r>
        <w:rPr>
          <w:color w:val="231F20"/>
          <w:spacing w:val="-48"/>
        </w:rPr>
        <w:t xml:space="preserve"> </w:t>
      </w:r>
      <w:r>
        <w:rPr>
          <w:color w:val="231F20"/>
          <w:spacing w:val="13"/>
        </w:rPr>
        <w:t>类</w:t>
      </w:r>
      <w:r>
        <w:rPr>
          <w:color w:val="231F20"/>
          <w:spacing w:val="-70"/>
        </w:rPr>
        <w:t xml:space="preserve"> </w:t>
      </w:r>
      <w:r>
        <w:rPr>
          <w:color w:val="231F20"/>
          <w:spacing w:val="13"/>
        </w:rPr>
        <w:t>电器最高可享政府补贴</w:t>
      </w:r>
      <w:r>
        <w:rPr>
          <w:color w:val="231F20"/>
          <w:spacing w:val="-27"/>
        </w:rPr>
        <w:t xml:space="preserve"> </w:t>
      </w:r>
      <w:r>
        <w:rPr>
          <w:rFonts w:ascii="Microsoft YaHei" w:hAnsi="Microsoft YaHei" w:eastAsia="Microsoft YaHei" w:cs="Microsoft YaHei"/>
          <w:sz w:val="41"/>
          <w:szCs w:val="41"/>
          <w:color w:val="C4121A"/>
          <w:spacing w:val="13"/>
        </w:rPr>
        <w:t>1.6 万元</w:t>
      </w:r>
      <w:r>
        <w:rPr>
          <w:color w:val="231F20"/>
          <w:spacing w:val="13"/>
        </w:rPr>
        <w:t>，</w:t>
      </w:r>
      <w:r>
        <w:rPr>
          <w:color w:val="231F20"/>
        </w:rPr>
        <w:t xml:space="preserve"> </w:t>
      </w:r>
      <w:r>
        <w:rPr>
          <w:color w:val="231F20"/>
          <w:spacing w:val="8"/>
        </w:rPr>
        <w:t>还可叠加享受商家优惠活动！</w:t>
      </w:r>
    </w:p>
    <w:p>
      <w:pPr>
        <w:spacing w:line="220" w:lineRule="auto"/>
        <w:sectPr>
          <w:type w:val="continuous"/>
          <w:pgSz w:w="16215" w:h="11963"/>
          <w:pgMar w:top="400" w:right="0" w:bottom="0" w:left="0" w:header="0" w:footer="0" w:gutter="0"/>
          <w:cols w:equalWidth="0" w:num="2">
            <w:col w:w="8855" w:space="100"/>
            <w:col w:w="7261" w:space="0"/>
          </w:cols>
        </w:sectPr>
        <w:rPr/>
      </w:pPr>
    </w:p>
    <w:p>
      <w:pPr>
        <w:spacing w:before="24"/>
        <w:rPr/>
      </w:pPr>
      <w:r/>
    </w:p>
    <w:p>
      <w:pPr>
        <w:spacing w:before="23"/>
        <w:rPr/>
      </w:pPr>
      <w:r/>
    </w:p>
    <w:p>
      <w:pPr>
        <w:spacing w:before="23"/>
        <w:rPr/>
      </w:pPr>
      <w:r/>
    </w:p>
    <w:p>
      <w:pPr>
        <w:sectPr>
          <w:headerReference w:type="default" r:id="rId4"/>
          <w:pgSz w:w="16215" w:h="11963"/>
          <w:pgMar w:top="400" w:right="0" w:bottom="0" w:left="0" w:header="0" w:footer="0" w:gutter="0"/>
          <w:cols w:equalWidth="0" w:num="1">
            <w:col w:w="16215" w:space="0"/>
          </w:cols>
        </w:sectPr>
        <w:rPr/>
      </w:pPr>
    </w:p>
    <w:p>
      <w:pPr>
        <w:ind w:left="1099"/>
        <w:spacing w:line="183" w:lineRule="auto"/>
        <w:rPr>
          <w:rFonts w:ascii="Microsoft YaHei" w:hAnsi="Microsoft YaHei" w:eastAsia="Microsoft YaHei" w:cs="Microsoft YaHei"/>
          <w:sz w:val="31"/>
          <w:szCs w:val="31"/>
        </w:rPr>
      </w:pPr>
      <w:r>
        <w:rPr>
          <w:rFonts w:ascii="Microsoft YaHei" w:hAnsi="Microsoft YaHei" w:eastAsia="Microsoft YaHei" w:cs="Microsoft YaHei"/>
          <w:sz w:val="31"/>
          <w:szCs w:val="31"/>
          <w:color w:val="C4121A"/>
          <w:spacing w:val="4"/>
        </w:rPr>
        <w:t>消费指南</w:t>
      </w:r>
    </w:p>
    <w:p>
      <w:pPr>
        <w:ind w:firstLine="1098"/>
        <w:spacing w:line="39" w:lineRule="exact"/>
        <w:rPr/>
      </w:pPr>
      <w:r>
        <w:rPr/>
        <w:pict>
          <v:shape id="_x0000_s18" style="mso-position-vertical-relative:line;mso-position-horizontal-relative:char;width:310.1pt;height:2pt;" filled="false" strokecolor="#C4121A" strokeweight="1.98pt" coordsize="6202,40" coordorigin="0,0" path="m0,19l6201,19e">
            <v:stroke joinstyle="miter" miterlimit="4"/>
          </v:shape>
        </w:pict>
      </w:r>
    </w:p>
    <w:p>
      <w:pPr>
        <w:pStyle w:val="BodyText"/>
        <w:ind w:firstLine="3104"/>
        <w:spacing w:before="203" w:line="1157" w:lineRule="exact"/>
        <w:rPr/>
      </w:pPr>
      <w:r>
        <w:pict>
          <v:shape id="_x0000_s20" style="position:absolute;margin-left:138.901pt;margin-top:25.535pt;mso-position-vertical-relative:text;mso-position-horizontal-relative:text;width:16.9pt;height:0.6pt;z-index:-251652096;" filled="false" strokecolor="#C4121A" strokeweight="0.57pt" coordsize="337,12" coordorigin="0,0" path="m0,5l337,5e">
            <v:stroke joinstyle="miter" miterlimit="4"/>
          </v:shape>
        </w:pict>
      </w:r>
      <w:r>
        <w:pict>
          <v:shape id="_x0000_s22" style="position:absolute;margin-left:138.79pt;margin-top:25.535pt;mso-position-vertical-relative:text;mso-position-horizontal-relative:text;width:17pt;height:166.2pt;z-index:-251651072;" filled="false" strokecolor="#C4121A" strokeweight="0.57pt" coordsize="340,3323" coordorigin="0,0" path="m5,3323l5,0m2,1606l339,1606e">
            <v:stroke joinstyle="miter" miterlimit="4"/>
          </v:shape>
        </w:pict>
      </w:r>
      <w:r>
        <w:pict>
          <v:group id="_x0000_s24" style="position:absolute;margin-left:49.7599pt;margin-top:65.8266pt;mso-position-vertical-relative:text;mso-position-horizontal-relative:text;width:79.5pt;height:79.5pt;z-index:251666432;" filled="false" stroked="false" coordsize="1590,1590" coordorigin="0,0">
            <v:shape id="_x0000_s26" style="position:absolute;left:0;top:0;width:1590;height:1590;" filled="false" stroked="false" type="#_x0000_t75">
              <v:imagedata o:title="" r:id="rId5"/>
            </v:shape>
            <v:shape id="_x0000_s28" style="position:absolute;left:-20;top:-20;width:1630;height:175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465" w:right="222" w:hanging="185"/>
                      <w:spacing w:before="163" w:line="172" w:lineRule="auto"/>
                      <w:rPr>
                        <w:rFonts w:ascii="Microsoft YaHei" w:hAnsi="Microsoft YaHei" w:eastAsia="Microsoft YaHei" w:cs="Microsoft YaHei"/>
                        <w:sz w:val="38"/>
                        <w:szCs w:val="3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38"/>
                        <w:szCs w:val="38"/>
                        <w:color w:val="FFFFFF"/>
                        <w:spacing w:val="-5"/>
                      </w:rPr>
                      <w:t>旧电器</w:t>
                    </w:r>
                    <w:r>
                      <w:rPr>
                        <w:rFonts w:ascii="Microsoft YaHei" w:hAnsi="Microsoft YaHei" w:eastAsia="Microsoft YaHei" w:cs="Microsoft YaHei"/>
                        <w:sz w:val="38"/>
                        <w:szCs w:val="38"/>
                        <w:color w:val="FFFFFF"/>
                      </w:rPr>
                      <w:t xml:space="preserve"> </w:t>
                    </w:r>
                    <w:r>
                      <w:rPr>
                        <w:rFonts w:ascii="Microsoft YaHei" w:hAnsi="Microsoft YaHei" w:eastAsia="Microsoft YaHei" w:cs="Microsoft YaHei"/>
                        <w:sz w:val="38"/>
                        <w:szCs w:val="38"/>
                        <w:color w:val="FFFFFF"/>
                        <w:spacing w:val="-9"/>
                      </w:rPr>
                      <w:t>回收</w:t>
                    </w:r>
                  </w:p>
                </w:txbxContent>
              </v:textbox>
            </v:shape>
          </v:group>
        </w:pict>
      </w:r>
      <w:r>
        <w:rPr>
          <w:position w:val="-23"/>
        </w:rPr>
        <w:pict>
          <v:group id="_x0000_s30" style="mso-position-vertical-relative:line;mso-position-horizontal-relative:char;width:205.3pt;height:57.85pt;" filled="false" stroked="false" coordsize="4106,1156" coordorigin="0,0">
            <v:shape id="_x0000_s32" style="position:absolute;left:0;top:0;width:4106;height:1156;" filled="false" stroked="false" type="#_x0000_t75">
              <v:imagedata o:title="" r:id="rId6"/>
            </v:shape>
            <v:shape id="_x0000_s34" style="position:absolute;left:-20;top:-20;width:4146;height:119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51" w:right="145" w:firstLine="418"/>
                      <w:spacing w:before="143" w:line="225" w:lineRule="auto"/>
                      <w:rPr>
                        <w:rFonts w:ascii="SimHei" w:hAnsi="SimHei" w:eastAsia="SimHei" w:cs="SimHei"/>
                        <w:sz w:val="20"/>
                        <w:szCs w:val="20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0"/>
                        <w:szCs w:val="20"/>
                        <w:color w:val="FFFFFF"/>
                        <w:spacing w:val="1"/>
                      </w:rPr>
                      <w:t>①</w:t>
                    </w:r>
                    <w:r>
                      <w:rPr>
                        <w:rFonts w:ascii="SimHei" w:hAnsi="SimHei" w:eastAsia="SimHei" w:cs="SimHei"/>
                        <w:sz w:val="20"/>
                        <w:szCs w:val="20"/>
                        <w:color w:val="FFFFFF"/>
                        <w:spacing w:val="1"/>
                      </w:rPr>
                      <w:t>如无旧家电，您也可参与活动领取补</w:t>
                    </w:r>
                    <w:r>
                      <w:rPr>
                        <w:rFonts w:ascii="SimHei" w:hAnsi="SimHei" w:eastAsia="SimHei" w:cs="SimHei"/>
                        <w:sz w:val="20"/>
                        <w:szCs w:val="20"/>
                        <w:color w:val="FFFFFF"/>
                        <w:spacing w:val="11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20"/>
                        <w:szCs w:val="20"/>
                        <w:color w:val="FFFFFF"/>
                        <w:spacing w:val="-3"/>
                      </w:rPr>
                      <w:t>贴，本次活动不强制要求消费者交旧家电。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firstLine="3104"/>
        <w:spacing w:before="32" w:line="1437" w:lineRule="exact"/>
        <w:rPr/>
      </w:pPr>
      <w:r>
        <w:pict>
          <v:shape id="_x0000_s36" style="position:absolute;margin-left:125.34pt;margin-top:37.5487pt;mso-position-vertical-relative:text;mso-position-horizontal-relative:text;width:30.45pt;height:0.6pt;z-index:251669504;" filled="false" strokecolor="#C4121A" strokeweight="0.57pt" coordsize="609,12" coordorigin="0,0" path="m0,5l608,5e">
            <v:stroke joinstyle="miter" miterlimit="4"/>
          </v:shape>
        </w:pict>
      </w:r>
      <w:r>
        <w:drawing>
          <wp:anchor distT="0" distB="0" distL="0" distR="0" simplePos="0" relativeHeight="251668480" behindDoc="0" locked="0" layoutInCell="1" allowOverlap="1">
            <wp:simplePos x="0" y="0"/>
            <wp:positionH relativeFrom="column">
              <wp:posOffset>726695</wp:posOffset>
            </wp:positionH>
            <wp:positionV relativeFrom="paragraph">
              <wp:posOffset>824672</wp:posOffset>
            </wp:positionV>
            <wp:extent cx="209566" cy="209567"/>
            <wp:effectExtent l="0" t="0" r="0" b="0"/>
            <wp:wrapNone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9566" cy="2095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8"/>
        </w:rPr>
        <w:pict>
          <v:roundrect id="_x0000_s38" style="mso-position-vertical-relative:line;mso-position-horizontal-relative:char;width:204.8pt;height:71.35pt;" fillcolor="#24BB9D" filled="true" strokecolor="#24BB9D" strokeweight="0.50pt" arcsize="0.186712">
            <v:fill on="true"/>
            <v:stroke joinstyle="miter" miterlimit="0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43" w:right="37" w:firstLine="418"/>
                    <w:spacing w:before="58" w:line="254" w:lineRule="auto"/>
                    <w:jc w:val="both"/>
                    <w:rPr>
                      <w:rFonts w:ascii="SimHei" w:hAnsi="SimHei" w:eastAsia="SimHei" w:cs="SimHei"/>
                      <w:sz w:val="20"/>
                      <w:szCs w:val="20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0"/>
                      <w:szCs w:val="20"/>
                      <w:color w:val="FFFFFF"/>
                      <w:spacing w:val="11"/>
                    </w:rPr>
                    <w:t>②</w:t>
                  </w:r>
                  <w:r>
                    <w:rPr>
                      <w:rFonts w:ascii="SimHei" w:hAnsi="SimHei" w:eastAsia="SimHei" w:cs="SimHei"/>
                      <w:sz w:val="20"/>
                      <w:szCs w:val="20"/>
                      <w:color w:val="FFFFFF"/>
                      <w:spacing w:val="11"/>
                    </w:rPr>
                    <w:t>如有交售旧家电需求</w:t>
                  </w:r>
                  <w:r>
                    <w:rPr>
                      <w:rFonts w:ascii="SimHei" w:hAnsi="SimHei" w:eastAsia="SimHei" w:cs="SimHei"/>
                      <w:sz w:val="20"/>
                      <w:szCs w:val="20"/>
                      <w:color w:val="FFFFFF"/>
                      <w:spacing w:val="-48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20"/>
                      <w:szCs w:val="20"/>
                      <w:color w:val="FFFFFF"/>
                      <w:spacing w:val="11"/>
                    </w:rPr>
                    <w:t>，您可与参加</w:t>
                  </w:r>
                  <w:r>
                    <w:rPr>
                      <w:rFonts w:ascii="SimHei" w:hAnsi="SimHei" w:eastAsia="SimHei" w:cs="SimHei"/>
                      <w:sz w:val="20"/>
                      <w:szCs w:val="20"/>
                      <w:color w:val="FFFFFF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20"/>
                      <w:szCs w:val="20"/>
                      <w:color w:val="FFFFFF"/>
                      <w:spacing w:val="11"/>
                    </w:rPr>
                    <w:t>活动的企业协商确定回收价格</w:t>
                  </w:r>
                  <w:r>
                    <w:rPr>
                      <w:rFonts w:ascii="SimHei" w:hAnsi="SimHei" w:eastAsia="SimHei" w:cs="SimHei"/>
                      <w:sz w:val="20"/>
                      <w:szCs w:val="20"/>
                      <w:color w:val="FFFFFF"/>
                      <w:spacing w:val="-51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20"/>
                      <w:szCs w:val="20"/>
                      <w:color w:val="FFFFFF"/>
                      <w:spacing w:val="11"/>
                    </w:rPr>
                    <w:t>，可直接在</w:t>
                  </w:r>
                  <w:r>
                    <w:rPr>
                      <w:rFonts w:ascii="SimHei" w:hAnsi="SimHei" w:eastAsia="SimHei" w:cs="SimHei"/>
                      <w:sz w:val="20"/>
                      <w:szCs w:val="20"/>
                      <w:color w:val="FFFFFF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20"/>
                      <w:szCs w:val="20"/>
                      <w:color w:val="FFFFFF"/>
                      <w:spacing w:val="11"/>
                    </w:rPr>
                    <w:t>购买新机时抵扣</w:t>
                  </w:r>
                  <w:r>
                    <w:rPr>
                      <w:rFonts w:ascii="SimHei" w:hAnsi="SimHei" w:eastAsia="SimHei" w:cs="SimHei"/>
                      <w:sz w:val="20"/>
                      <w:szCs w:val="20"/>
                      <w:color w:val="FFFFFF"/>
                      <w:spacing w:val="-51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20"/>
                      <w:szCs w:val="20"/>
                      <w:color w:val="FFFFFF"/>
                      <w:spacing w:val="11"/>
                    </w:rPr>
                    <w:t>，且企业将提供上门回收</w:t>
                  </w:r>
                  <w:r>
                    <w:rPr>
                      <w:rFonts w:ascii="SimHei" w:hAnsi="SimHei" w:eastAsia="SimHei" w:cs="SimHei"/>
                      <w:sz w:val="20"/>
                      <w:szCs w:val="20"/>
                      <w:color w:val="FFFFFF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20"/>
                      <w:szCs w:val="20"/>
                      <w:color w:val="FFFFFF"/>
                      <w:spacing w:val="5"/>
                    </w:rPr>
                    <w:t>等服务。</w:t>
                  </w:r>
                </w:p>
              </w:txbxContent>
            </v:textbox>
          </v:roundrect>
        </w:pict>
      </w:r>
    </w:p>
    <w:p>
      <w:pPr>
        <w:ind w:firstLine="5006"/>
        <w:spacing w:before="30" w:line="349" w:lineRule="exact"/>
        <w:rPr/>
      </w:pPr>
      <w:r>
        <w:rPr>
          <w:position w:val="-6"/>
        </w:rPr>
        <w:drawing>
          <wp:inline distT="0" distB="0" distL="0" distR="0">
            <wp:extent cx="190667" cy="221489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0667" cy="221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firstLine="2772"/>
        <w:spacing w:before="30" w:line="1179" w:lineRule="exact"/>
        <w:rPr/>
      </w:pPr>
      <w:r>
        <w:rPr>
          <w:position w:val="-23"/>
        </w:rPr>
        <w:pict>
          <v:group id="_x0000_s40" style="mso-position-vertical-relative:line;mso-position-horizontal-relative:char;width:221.9pt;height:58.95pt;" filled="false" stroked="false" coordsize="4437,1179" coordorigin="0,0">
            <v:rect id="_x0000_s42" style="position:absolute;left:337;top:5;width:4093;height:1168;" fillcolor="#9AB93B" filled="true" stroked="false"/>
            <v:roundrect id="_x0000_s44" style="position:absolute;left:317;top:-15;width:4136;height:1209;" filled="false" strokecolor="#9AB93B" strokeweight="0.50pt" arcsize="0.227611">
              <v:fill on="false"/>
              <v:stroke joinstyle="miter" miterlimit="0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63" w:right="55" w:firstLine="416"/>
                      <w:spacing w:before="74" w:line="246" w:lineRule="auto"/>
                      <w:jc w:val="both"/>
                      <w:rPr>
                        <w:rFonts w:ascii="SimHei" w:hAnsi="SimHei" w:eastAsia="SimHei" w:cs="SimHei"/>
                        <w:sz w:val="20"/>
                        <w:szCs w:val="20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0"/>
                        <w:szCs w:val="20"/>
                        <w:color w:val="FFFFFF"/>
                        <w:spacing w:val="14"/>
                      </w:rPr>
                      <w:t>③</w:t>
                    </w:r>
                    <w:r>
                      <w:rPr>
                        <w:rFonts w:ascii="SimHei" w:hAnsi="SimHei" w:eastAsia="SimHei" w:cs="SimHei"/>
                        <w:sz w:val="20"/>
                        <w:szCs w:val="20"/>
                        <w:color w:val="FFFFFF"/>
                        <w:spacing w:val="14"/>
                      </w:rPr>
                      <w:t>废旧家电回收要求：应有机壳、电</w:t>
                    </w:r>
                    <w:r>
                      <w:rPr>
                        <w:rFonts w:ascii="SimHei" w:hAnsi="SimHei" w:eastAsia="SimHei" w:cs="SimHei"/>
                        <w:sz w:val="20"/>
                        <w:szCs w:val="20"/>
                        <w:color w:val="FFFFFF"/>
                        <w:spacing w:val="4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20"/>
                        <w:szCs w:val="20"/>
                        <w:color w:val="FFFFFF"/>
                        <w:spacing w:val="9"/>
                      </w:rPr>
                      <w:t>机（压缩机）、</w:t>
                    </w:r>
                    <w:r>
                      <w:rPr>
                        <w:rFonts w:ascii="SimHei" w:hAnsi="SimHei" w:eastAsia="SimHei" w:cs="SimHei"/>
                        <w:sz w:val="20"/>
                        <w:szCs w:val="20"/>
                        <w:color w:val="FFFFFF"/>
                        <w:spacing w:val="-17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20"/>
                        <w:szCs w:val="20"/>
                        <w:color w:val="FFFFFF"/>
                        <w:spacing w:val="9"/>
                      </w:rPr>
                      <w:t>线路板、供电电源等核心</w:t>
                    </w:r>
                    <w:r>
                      <w:rPr>
                        <w:rFonts w:ascii="SimHei" w:hAnsi="SimHei" w:eastAsia="SimHei" w:cs="SimHei"/>
                        <w:sz w:val="20"/>
                        <w:szCs w:val="20"/>
                        <w:color w:val="FFFFFF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20"/>
                        <w:szCs w:val="20"/>
                        <w:color w:val="FFFFFF"/>
                        <w:spacing w:val="2"/>
                      </w:rPr>
                      <w:t>部件。</w:t>
                    </w:r>
                  </w:p>
                </w:txbxContent>
              </v:textbox>
            </v:roundrect>
            <v:shape id="_x0000_s46" style="position:absolute;left:0;top:583;width:337;height:12;" filled="false" strokecolor="#C4121A" strokeweight="0.57pt" coordsize="337,12" coordorigin="0,0" path="m0,5l337,5e">
              <v:stroke joinstyle="miter" miterlimit="4"/>
            </v:shape>
          </v:group>
        </w:pict>
      </w: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102234</wp:posOffset>
            </wp:positionV>
            <wp:extent cx="5148000" cy="10800"/>
            <wp:effectExtent l="0" t="0" r="0" b="0"/>
            <wp:wrapNone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148000" cy="1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37496</wp:posOffset>
            </wp:positionV>
            <wp:extent cx="5147999" cy="2879482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147999" cy="28794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firstLine="976"/>
        <w:spacing w:line="567" w:lineRule="exact"/>
        <w:rPr/>
      </w:pPr>
      <w:r>
        <w:pict>
          <v:rect id="_x0000_s48" style="position:absolute;margin-left:39.5216pt;margin-top:49.4595pt;mso-position-vertical-relative:text;mso-position-horizontal-relative:text;width:126.5pt;height:108.7pt;z-index:251670528;" fillcolor="#F58220" filled="true" stroked="false"/>
        </w:pict>
      </w:r>
      <w:r>
        <w:pict>
          <v:shape id="_x0000_s50" style="position:absolute;margin-left:154.266pt;margin-top:49.6437pt;mso-position-vertical-relative:text;mso-position-horizontal-relative:text;width:0.4pt;height:10.6pt;z-index:251673600;" filled="false" strokecolor="#C4121A" strokeweight="0.37pt" coordsize="8,212" coordorigin="0,0" path="m3,0l3,211e">
            <v:stroke joinstyle="miter" miterlimit="4"/>
          </v:shape>
        </w:pict>
      </w:r>
      <w:r>
        <w:pict>
          <v:shape id="_x0000_s52" style="position:absolute;margin-left:154.266pt;margin-top:147.721pt;mso-position-vertical-relative:text;mso-position-horizontal-relative:text;width:0.4pt;height:10.6pt;z-index:251671552;" filled="false" strokecolor="#C4121A" strokeweight="0.37pt" coordsize="8,212" coordorigin="0,0" path="m3,0l3,211e">
            <v:stroke joinstyle="miter" miterlimit="4"/>
          </v:shape>
        </w:pict>
      </w:r>
      <w:r>
        <w:pict>
          <v:shape id="_x0000_s54" style="position:absolute;margin-left:39.7058pt;margin-top:49.6437pt;mso-position-vertical-relative:text;mso-position-horizontal-relative:text;width:11.95pt;height:108.7pt;z-index:251672576;" filled="false" strokecolor="#C4121A" strokeweight="0.37pt" coordsize="238,2173" coordorigin="0,0" path="m0,317l156,317l156,105l78,105l78,211l234,211l234,0m234,2173l234,1961l78,1961l78,2067l156,2067l156,1855l0,1855e">
            <v:stroke joinstyle="miter" miterlimit="4"/>
          </v:shape>
        </w:pict>
      </w:r>
      <w:r>
        <w:pict>
          <v:shape id="_x0000_s56" style="position:absolute;margin-left:172.34pt;margin-top:49.6437pt;mso-position-vertical-relative:text;mso-position-horizontal-relative:text;width:11.3pt;height:108.7pt;z-index:251675648;" filled="false" strokecolor="#C4121A" strokeweight="0.37pt" coordsize="226,2173" coordorigin="0,0" path="m3,317l148,317l148,105l76,105l76,211l221,211l221,0m221,2173l221,1961l76,1961l76,2067l148,2067l148,1855l3,1855l3,317e">
            <v:stroke joinstyle="miter" miterlimit="4"/>
          </v:shape>
        </w:pict>
      </w:r>
      <w:r>
        <w:pict>
          <v:shape id="_x0000_s58" style="position:absolute;margin-left:266.69pt;margin-top:65.5239pt;mso-position-vertical-relative:text;mso-position-horizontal-relative:text;width:7.65pt;height:87.5pt;z-index:251676672;" filled="false" strokecolor="#C4121A" strokeweight="0.37pt" coordsize="153,1750" coordorigin="0,0" path="m148,0l148,1538m3,1538l3,1749e">
            <v:stroke joinstyle="miter" miterlimit="4"/>
          </v:shape>
        </w:pict>
      </w:r>
      <w:r>
        <w:pict>
          <v:shape id="_x0000_s60" style="position:absolute;margin-left:280.288pt;margin-top:49.6437pt;mso-position-vertical-relative:text;mso-position-horizontal-relative:text;width:11.3pt;height:108.7pt;z-index:251677696;" filled="false" strokecolor="#C4121A" strokeweight="0.37pt" coordsize="226,2173" coordorigin="0,0" path="m3,317l148,317l148,105l76,105l76,211l221,211l221,0m221,2173l221,1961l76,1961l76,2067l148,2067l148,1855l3,1855l3,317e">
            <v:stroke joinstyle="miter" miterlimit="4"/>
          </v:shape>
        </w:pict>
      </w:r>
      <w:r>
        <w:pict>
          <v:shape id="_x0000_s62" style="position:absolute;margin-left:38.3373pt;margin-top:48.2752pt;mso-position-vertical-relative:text;mso-position-horizontal-relative:text;width:344.75pt;height:111.05pt;z-index:2516746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6849" w:type="dxa"/>
                    <w:tblInd w:w="22" w:type="dxa"/>
                    <w:tblLayout w:type="fixed"/>
                    <w:tblBorders>
                      <w:top w:val="single" w:color="C4121A" w:sz="2" w:space="0"/>
                      <w:left w:val="single" w:color="C4121A" w:sz="2" w:space="0"/>
                      <w:bottom w:val="single" w:color="C4121A" w:sz="2" w:space="0"/>
                      <w:right w:val="single" w:color="C4121A" w:sz="2" w:space="0"/>
                      <w:insideH w:val="single" w:color="C4121A" w:sz="2" w:space="0"/>
                      <w:insideV w:val="single" w:color="C4121A" w:sz="2" w:space="0"/>
                    </w:tblBorders>
                  </w:tblPr>
                  <w:tblGrid>
                    <w:gridCol w:w="2297"/>
                    <w:gridCol w:w="298"/>
                    <w:gridCol w:w="2157"/>
                    <w:gridCol w:w="2097"/>
                  </w:tblGrid>
                  <w:tr>
                    <w:trPr>
                      <w:trHeight w:val="2170" w:hRule="atLeast"/>
                    </w:trPr>
                    <w:tc>
                      <w:tcPr>
                        <w:tcW w:w="2297" w:type="dxa"/>
                        <w:vAlign w:val="top"/>
                        <w:tcBorders>
                          <w:right w:val="nil"/>
                        </w:tcBorders>
                      </w:tcPr>
                      <w:p>
                        <w:pPr>
                          <w:pStyle w:val="TableText"/>
                          <w:ind w:left="291" w:right="55" w:firstLine="420"/>
                          <w:spacing w:before="326" w:line="229" w:lineRule="auto"/>
                          <w:jc w:val="both"/>
                          <w:rPr/>
                        </w:pPr>
                        <w:r>
                          <w:rPr>
                            <w:rFonts w:ascii="Microsoft YaHei" w:hAnsi="Microsoft YaHei" w:eastAsia="Microsoft YaHei" w:cs="Microsoft YaHei"/>
                            <w:color w:val="FFFFFF"/>
                            <w:spacing w:val="18"/>
                          </w:rPr>
                          <w:t>①</w:t>
                        </w:r>
                        <w:r>
                          <w:rPr>
                            <w:color w:val="FFFFFF"/>
                            <w:spacing w:val="18"/>
                          </w:rPr>
                          <w:t>选择商家。湘</w:t>
                        </w:r>
                        <w:r>
                          <w:rPr>
                            <w:color w:val="FFFFFF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16"/>
                          </w:rPr>
                          <w:t>潭市商务局分批公布</w:t>
                        </w:r>
                        <w:r>
                          <w:rPr>
                            <w:color w:val="FFFFFF"/>
                            <w:spacing w:val="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16"/>
                          </w:rPr>
                          <w:t>参与活动的家电销售</w:t>
                        </w:r>
                        <w:r>
                          <w:rPr>
                            <w:color w:val="FFFFFF"/>
                            <w:spacing w:val="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10"/>
                          </w:rPr>
                          <w:t>企业门店名录</w:t>
                        </w:r>
                        <w:r>
                          <w:rPr>
                            <w:color w:val="FFFFFF"/>
                            <w:spacing w:val="-4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10"/>
                          </w:rPr>
                          <w:t>，您需</w:t>
                        </w:r>
                        <w:r>
                          <w:rPr>
                            <w:color w:val="FFFFFF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16"/>
                          </w:rPr>
                          <w:t>在参与活动商家中进</w:t>
                        </w:r>
                        <w:r>
                          <w:rPr>
                            <w:color w:val="FFFFFF"/>
                            <w:spacing w:val="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1"/>
                          </w:rPr>
                          <w:t>行自由选择。</w:t>
                        </w:r>
                      </w:p>
                    </w:tc>
                    <w:tc>
                      <w:tcPr>
                        <w:tcW w:w="298" w:type="dxa"/>
                        <w:vAlign w:val="top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spacing w:before="100" w:line="1969" w:lineRule="exact"/>
                          <w:rPr/>
                        </w:pPr>
                        <w:r>
                          <w:rPr>
                            <w:position w:val="-39"/>
                          </w:rPr>
                          <w:drawing>
                            <wp:inline distT="0" distB="0" distL="0" distR="0">
                              <wp:extent cx="150822" cy="1250257"/>
                              <wp:effectExtent l="0" t="0" r="0" b="0"/>
                              <wp:docPr id="22" name="IM 22"/>
                              <wp:cNvGraphicFramePr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22" name="IM 22"/>
                                      <pic:cNvPicPr/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rot="0">
                                        <a:off x="0" y="0"/>
                                        <a:ext cx="150822" cy="125025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shd w:val="clear" w:fill="F58220"/>
                        <w:tcW w:w="2157" w:type="dxa"/>
                        <w:vAlign w:val="top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ind w:left="1873"/>
                          <w:spacing w:line="319" w:lineRule="exact"/>
                          <w:rPr/>
                        </w:pPr>
                        <w:r>
                          <w:rPr>
                            <w:position w:val="-6"/>
                          </w:rPr>
                          <w:drawing>
                            <wp:inline distT="0" distB="0" distL="0" distR="0">
                              <wp:extent cx="140675" cy="203183"/>
                              <wp:effectExtent l="0" t="0" r="0" b="0"/>
                              <wp:docPr id="24" name="IM 24"/>
                              <wp:cNvGraphicFramePr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24" name="IM 24"/>
                                      <pic:cNvPicPr/>
                                    </pic:nvPicPr>
                                    <pic:blipFill>
                                      <a:blip r:embed="rId1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rot="0">
                                        <a:off x="0" y="0"/>
                                        <a:ext cx="140675" cy="20318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pStyle w:val="TableText"/>
                          <w:ind w:left="271" w:right="180" w:firstLine="416"/>
                          <w:spacing w:before="1" w:line="226" w:lineRule="auto"/>
                          <w:jc w:val="both"/>
                          <w:rPr/>
                        </w:pPr>
                        <w:r>
                          <w:rPr>
                            <w:rFonts w:ascii="Microsoft YaHei" w:hAnsi="Microsoft YaHei" w:eastAsia="Microsoft YaHei" w:cs="Microsoft YaHei"/>
                            <w:color w:val="FFFFFF"/>
                            <w:spacing w:val="14"/>
                          </w:rPr>
                          <w:t>②</w:t>
                        </w:r>
                        <w:r>
                          <w:rPr>
                            <w:color w:val="FFFFFF"/>
                            <w:spacing w:val="14"/>
                          </w:rPr>
                          <w:t>选购电器。</w:t>
                        </w:r>
                        <w:r>
                          <w:rPr>
                            <w:color w:val="FFFFFF"/>
                            <w:spacing w:val="2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31"/>
                          </w:rPr>
                          <w:t>您进店选购电器</w:t>
                        </w:r>
                        <w:r>
                          <w:rPr>
                            <w:color w:val="FFFFFF"/>
                            <w:spacing w:val="1"/>
                          </w:rPr>
                          <w:t xml:space="preserve">  </w:t>
                        </w:r>
                        <w:r>
                          <w:rPr>
                            <w:color w:val="FFFFFF"/>
                            <w:spacing w:val="21"/>
                          </w:rPr>
                          <w:t>商品</w:t>
                        </w:r>
                        <w:r>
                          <w:rPr>
                            <w:color w:val="FFFFFF"/>
                            <w:spacing w:val="-2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21"/>
                          </w:rPr>
                          <w:t>，所选电器</w:t>
                        </w:r>
                        <w:r>
                          <w:rPr>
                            <w:color w:val="FFFFFF"/>
                          </w:rPr>
                          <w:t xml:space="preserve">  </w:t>
                        </w:r>
                        <w:r>
                          <w:rPr>
                            <w:color w:val="FFFFFF"/>
                            <w:spacing w:val="-3"/>
                          </w:rPr>
                          <w:t>需</w:t>
                        </w:r>
                        <w:r>
                          <w:rPr>
                            <w:color w:val="FFFFFF"/>
                            <w:spacing w:val="-5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3"/>
                          </w:rPr>
                          <w:t>在</w:t>
                        </w:r>
                        <w:r>
                          <w:rPr>
                            <w:color w:val="FFFFFF"/>
                            <w:spacing w:val="-2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3"/>
                          </w:rPr>
                          <w:t>8</w:t>
                        </w:r>
                        <w:r>
                          <w:rPr>
                            <w:color w:val="FFFFFF"/>
                            <w:spacing w:val="-24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3"/>
                          </w:rPr>
                          <w:t>类</w:t>
                        </w:r>
                        <w:r>
                          <w:rPr>
                            <w:color w:val="FFFFFF"/>
                            <w:spacing w:val="-5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3"/>
                          </w:rPr>
                          <w:t>家</w:t>
                        </w:r>
                        <w:r>
                          <w:rPr>
                            <w:color w:val="FFFFFF"/>
                            <w:spacing w:val="-3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3"/>
                          </w:rPr>
                          <w:t>电</w:t>
                        </w:r>
                        <w:r>
                          <w:rPr>
                            <w:color w:val="FFFFFF"/>
                            <w:spacing w:val="-6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3"/>
                          </w:rPr>
                          <w:t>产</w:t>
                        </w:r>
                        <w:r>
                          <w:rPr>
                            <w:color w:val="FFFFFF"/>
                          </w:rPr>
                          <w:t xml:space="preserve">  </w:t>
                        </w:r>
                        <w:r>
                          <w:rPr>
                            <w:color w:val="FFFFFF"/>
                            <w:spacing w:val="22"/>
                          </w:rPr>
                          <w:t>品类别中</w:t>
                        </w:r>
                        <w:r>
                          <w:rPr>
                            <w:color w:val="FFFFFF"/>
                            <w:spacing w:val="-3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22"/>
                          </w:rPr>
                          <w:t>，且符</w:t>
                        </w:r>
                      </w:p>
                      <w:p>
                        <w:pPr>
                          <w:pStyle w:val="TableText"/>
                          <w:ind w:left="272"/>
                          <w:spacing w:before="1" w:line="247" w:lineRule="auto"/>
                          <w:rPr/>
                        </w:pPr>
                        <w:r>
                          <w:rPr>
                            <w:color w:val="FFFFFF"/>
                            <w:spacing w:val="9"/>
                          </w:rPr>
                          <w:t>合相关能效要求。</w:t>
                        </w:r>
                        <w:r>
                          <w:rPr>
                            <w:u w:val="single" w:color="C4121A"/>
                            <w:color w:val="FFFFFF"/>
                            <w:spacing w:val="1"/>
                          </w:rPr>
                          <w:t xml:space="preserve">  </w:t>
                        </w:r>
                      </w:p>
                      <w:p>
                        <w:pPr>
                          <w:ind w:left="1873"/>
                          <w:spacing w:before="63" w:line="203" w:lineRule="exact"/>
                          <w:rPr/>
                        </w:pPr>
                        <w:r>
                          <w:rPr>
                            <w:position w:val="-4"/>
                          </w:rPr>
                          <w:drawing>
                            <wp:inline distT="0" distB="0" distL="0" distR="0">
                              <wp:extent cx="96904" cy="129198"/>
                              <wp:effectExtent l="0" t="0" r="0" b="0"/>
                              <wp:docPr id="26" name="IM 26"/>
                              <wp:cNvGraphicFramePr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26" name="IM 26"/>
                                      <pic:cNvPicPr/>
                                    </pic:nvPicPr>
                                    <pic:blipFill>
                                      <a:blip r:embed="rId1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rot="0">
                                        <a:off x="0" y="0"/>
                                        <a:ext cx="96904" cy="12919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shd w:val="clear" w:fill="F58220"/>
                        <w:tcW w:w="2097" w:type="dxa"/>
                        <w:vAlign w:val="top"/>
                        <w:tcBorders>
                          <w:left w:val="nil"/>
                        </w:tcBorders>
                      </w:tcPr>
                      <w:p>
                        <w:pPr>
                          <w:spacing w:line="319" w:lineRule="exact"/>
                          <w:jc w:val="right"/>
                          <w:rPr/>
                        </w:pPr>
                        <w:r>
                          <w:rPr>
                            <w:position w:val="-6"/>
                          </w:rPr>
                          <w:drawing>
                            <wp:inline distT="0" distB="0" distL="0" distR="0">
                              <wp:extent cx="139248" cy="203183"/>
                              <wp:effectExtent l="0" t="0" r="0" b="0"/>
                              <wp:docPr id="28" name="IM 28"/>
                              <wp:cNvGraphicFramePr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28" name="IM 28"/>
                                      <pic:cNvPicPr/>
                                    </pic:nvPicPr>
                                    <pic:blipFill>
                                      <a:blip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rot="0">
                                        <a:off x="0" y="0"/>
                                        <a:ext cx="139248" cy="20318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pStyle w:val="TableText"/>
                          <w:ind w:left="690"/>
                          <w:spacing w:before="3" w:line="182" w:lineRule="auto"/>
                          <w:rPr/>
                        </w:pPr>
                        <w:r>
                          <w:rPr>
                            <w:rFonts w:ascii="Microsoft YaHei" w:hAnsi="Microsoft YaHei" w:eastAsia="Microsoft YaHei" w:cs="Microsoft YaHei"/>
                            <w:color w:val="FFFFFF"/>
                            <w:spacing w:val="14"/>
                          </w:rPr>
                          <w:t>③</w:t>
                        </w:r>
                        <w:r>
                          <w:rPr>
                            <w:color w:val="FFFFFF"/>
                            <w:spacing w:val="14"/>
                          </w:rPr>
                          <w:t>补贴立减。</w:t>
                        </w:r>
                      </w:p>
                      <w:p>
                        <w:pPr>
                          <w:pStyle w:val="TableText"/>
                          <w:ind w:left="269" w:hanging="92"/>
                          <w:rPr/>
                        </w:pPr>
                        <w:r>
                          <w:rPr>
                            <w:color w:val="FFFFFF"/>
                            <w:spacing w:val="3"/>
                          </w:rPr>
                          <w:t>“</w:t>
                        </w:r>
                        <w:r>
                          <w:rPr>
                            <w:color w:val="FFFFFF"/>
                            <w:spacing w:val="-53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3"/>
                          </w:rPr>
                          <w:t>即买即减</w:t>
                        </w:r>
                        <w:r>
                          <w:rPr>
                            <w:color w:val="FFFFFF"/>
                            <w:spacing w:val="-6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3"/>
                          </w:rPr>
                          <w:t>”，您</w:t>
                        </w:r>
                        <w:r>
                          <w:rPr>
                            <w:color w:val="FFFFFF"/>
                          </w:rPr>
                          <w:t xml:space="preserve">   </w:t>
                        </w:r>
                        <w:r>
                          <w:rPr>
                            <w:color w:val="FFFFFF"/>
                            <w:spacing w:val="-6"/>
                          </w:rPr>
                          <w:t>在</w:t>
                        </w:r>
                        <w:r>
                          <w:rPr>
                            <w:color w:val="FFFFFF"/>
                            <w:spacing w:val="-24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6"/>
                          </w:rPr>
                          <w:t>门</w:t>
                        </w:r>
                        <w:r>
                          <w:rPr>
                            <w:color w:val="FFFFFF"/>
                            <w:spacing w:val="-4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6"/>
                          </w:rPr>
                          <w:t>店</w:t>
                        </w:r>
                        <w:r>
                          <w:rPr>
                            <w:color w:val="FFFFFF"/>
                            <w:spacing w:val="-3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6"/>
                          </w:rPr>
                          <w:t>结</w:t>
                        </w:r>
                        <w:r>
                          <w:rPr>
                            <w:color w:val="FFFFFF"/>
                            <w:spacing w:val="-44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6"/>
                          </w:rPr>
                          <w:t>账</w:t>
                        </w:r>
                        <w:r>
                          <w:rPr>
                            <w:color w:val="FFFFFF"/>
                            <w:spacing w:val="-33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6"/>
                          </w:rPr>
                          <w:t>时</w:t>
                        </w:r>
                        <w:r>
                          <w:rPr>
                            <w:color w:val="FFFFFF"/>
                            <w:spacing w:val="-1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6"/>
                          </w:rPr>
                          <w:t>，</w:t>
                        </w:r>
                        <w:r>
                          <w:rPr>
                            <w:color w:val="FFFFFF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24"/>
                          </w:rPr>
                          <w:t>可登录“</w:t>
                        </w:r>
                        <w:r>
                          <w:rPr>
                            <w:color w:val="FFFFFF"/>
                            <w:spacing w:val="-6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24"/>
                          </w:rPr>
                          <w:t>云闪付”</w:t>
                        </w:r>
                        <w:r>
                          <w:rPr>
                            <w:color w:val="FFFFFF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16"/>
                          </w:rPr>
                          <w:t>平台领券并核销，</w:t>
                        </w:r>
                      </w:p>
                      <w:p>
                        <w:pPr>
                          <w:pStyle w:val="TableText"/>
                          <w:ind w:left="276"/>
                          <w:spacing w:before="1" w:line="211" w:lineRule="auto"/>
                          <w:rPr/>
                        </w:pPr>
                        <w:r>
                          <w:rPr>
                            <w:color w:val="FFFFFF"/>
                            <w:spacing w:val="6"/>
                          </w:rPr>
                          <w:t>直接支付立减。</w:t>
                        </w:r>
                      </w:p>
                      <w:p>
                        <w:pPr>
                          <w:ind w:firstLine="1875"/>
                          <w:spacing w:line="306" w:lineRule="exact"/>
                          <w:rPr/>
                        </w:pPr>
                        <w:r>
                          <w:rPr>
                            <w:position w:val="-6"/>
                          </w:rPr>
                          <w:drawing>
                            <wp:inline distT="0" distB="0" distL="0" distR="0">
                              <wp:extent cx="139248" cy="194463"/>
                              <wp:effectExtent l="0" t="0" r="0" b="0"/>
                              <wp:docPr id="30" name="IM 30"/>
                              <wp:cNvGraphicFramePr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30" name="IM 30"/>
                                      <pic:cNvPicPr/>
                                    </pic:nvPicPr>
                                    <pic:blipFill>
                                      <a:blip r:embed="rId1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rot="0">
                                        <a:off x="0" y="0"/>
                                        <a:ext cx="139248" cy="19446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rPr>
          <w:position w:val="-11"/>
        </w:rPr>
        <w:pict>
          <v:shape id="_x0000_s64" style="mso-position-vertical-relative:line;mso-position-horizontal-relative:char;width:161.15pt;height:28.35pt;" fillcolor="#C4121A" filled="true" stroked="false" type="#_x0000_t202">
            <v:fill opacity="0.988235"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687"/>
                    <w:spacing w:before="83" w:line="206" w:lineRule="auto"/>
                    <w:rPr>
                      <w:rFonts w:ascii="Microsoft YaHei" w:hAnsi="Microsoft YaHei" w:eastAsia="Microsoft YaHei" w:cs="Microsoft YaHei"/>
                      <w:sz w:val="37"/>
                      <w:szCs w:val="37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37"/>
                      <w:szCs w:val="37"/>
                      <w:color w:val="FFFFFF"/>
                      <w:spacing w:val="3"/>
                    </w:rPr>
                    <w:t>新电器购买</w:t>
                  </w:r>
                </w:p>
              </w:txbxContent>
            </v:textbox>
          </v:shape>
        </w:pic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firstLine="857"/>
        <w:spacing w:before="6" w:line="567" w:lineRule="exact"/>
        <w:rPr/>
      </w:pPr>
      <w:r>
        <w:rPr>
          <w:position w:val="-11"/>
        </w:rPr>
        <w:pict>
          <v:shape id="_x0000_s66" style="mso-position-vertical-relative:line;mso-position-horizontal-relative:char;width:224.4pt;height:28.35pt;" fillcolor="#C4121A" filled="true" stroked="false" type="#_x0000_t202">
            <v:fill opacity="0.956863"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566"/>
                    <w:spacing w:before="83" w:line="206" w:lineRule="auto"/>
                    <w:rPr>
                      <w:rFonts w:ascii="Microsoft YaHei" w:hAnsi="Microsoft YaHei" w:eastAsia="Microsoft YaHei" w:cs="Microsoft YaHei"/>
                      <w:sz w:val="37"/>
                      <w:szCs w:val="37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37"/>
                      <w:szCs w:val="37"/>
                      <w:color w:val="FFFFFF"/>
                      <w:spacing w:val="4"/>
                    </w:rPr>
                    <w:t>补贴申领及核销步骤</w:t>
                  </w:r>
                </w:p>
              </w:txbxContent>
            </v:textbox>
          </v:shape>
        </w:pict>
      </w:r>
    </w:p>
    <w:p>
      <w:pPr>
        <w:spacing w:line="362" w:lineRule="auto"/>
        <w:rPr>
          <w:rFonts w:ascii="Arial"/>
          <w:sz w:val="21"/>
        </w:rPr>
      </w:pPr>
      <w:r/>
    </w:p>
    <w:p>
      <w:pPr>
        <w:pStyle w:val="BodyText"/>
        <w:ind w:left="266"/>
        <w:spacing w:before="65" w:line="268" w:lineRule="exact"/>
        <w:rPr>
          <w:sz w:val="20"/>
          <w:szCs w:val="20"/>
        </w:rPr>
      </w:pPr>
      <w:r>
        <w:rPr>
          <w:sz w:val="20"/>
          <w:szCs w:val="20"/>
          <w:color w:val="231F20"/>
          <w:spacing w:val="4"/>
          <w:position w:val="1"/>
        </w:rPr>
        <w:t>申报时间：2024年9月</w:t>
      </w:r>
      <w:r>
        <w:rPr>
          <w:sz w:val="20"/>
          <w:szCs w:val="20"/>
          <w:color w:val="231F20"/>
          <w:spacing w:val="-47"/>
          <w:position w:val="1"/>
        </w:rPr>
        <w:t xml:space="preserve"> </w:t>
      </w:r>
      <w:r>
        <w:rPr>
          <w:sz w:val="20"/>
          <w:szCs w:val="20"/>
          <w:color w:val="231F20"/>
          <w:spacing w:val="4"/>
          <w:position w:val="1"/>
        </w:rPr>
        <w:t>15</w:t>
      </w:r>
      <w:r>
        <w:rPr>
          <w:sz w:val="20"/>
          <w:szCs w:val="20"/>
          <w:color w:val="231F20"/>
          <w:spacing w:val="-35"/>
          <w:position w:val="1"/>
        </w:rPr>
        <w:t xml:space="preserve"> </w:t>
      </w:r>
      <w:r>
        <w:rPr>
          <w:sz w:val="20"/>
          <w:szCs w:val="20"/>
          <w:color w:val="231F20"/>
          <w:spacing w:val="4"/>
          <w:position w:val="1"/>
        </w:rPr>
        <w:t>日</w:t>
      </w:r>
      <w:r>
        <w:rPr>
          <w:sz w:val="20"/>
          <w:szCs w:val="20"/>
          <w:color w:val="231F20"/>
          <w:spacing w:val="-53"/>
          <w:position w:val="1"/>
        </w:rPr>
        <w:t xml:space="preserve"> </w:t>
      </w:r>
      <w:r>
        <w:rPr>
          <w:sz w:val="20"/>
          <w:szCs w:val="20"/>
          <w:color w:val="231F20"/>
          <w:spacing w:val="4"/>
          <w:position w:val="1"/>
        </w:rPr>
        <w:t>10：00起至2024年</w:t>
      </w:r>
      <w:r>
        <w:rPr>
          <w:sz w:val="20"/>
          <w:szCs w:val="20"/>
          <w:color w:val="231F20"/>
          <w:spacing w:val="-54"/>
          <w:position w:val="1"/>
        </w:rPr>
        <w:t xml:space="preserve"> </w:t>
      </w:r>
      <w:r>
        <w:rPr>
          <w:sz w:val="20"/>
          <w:szCs w:val="20"/>
          <w:color w:val="231F20"/>
          <w:spacing w:val="4"/>
          <w:position w:val="1"/>
        </w:rPr>
        <w:t>12月（</w:t>
      </w:r>
      <w:r>
        <w:rPr>
          <w:sz w:val="20"/>
          <w:szCs w:val="20"/>
          <w:color w:val="C4121A"/>
          <w:spacing w:val="4"/>
          <w:position w:val="1"/>
        </w:rPr>
        <w:t>领完即止</w:t>
      </w:r>
      <w:r>
        <w:rPr>
          <w:sz w:val="20"/>
          <w:szCs w:val="20"/>
          <w:color w:val="231F20"/>
          <w:spacing w:val="4"/>
          <w:position w:val="1"/>
        </w:rPr>
        <w:t>）</w:t>
      </w:r>
    </w:p>
    <w:p>
      <w:pPr>
        <w:spacing w:before="58" w:line="8226" w:lineRule="exact"/>
        <w:rPr/>
      </w:pPr>
      <w:r>
        <w:rPr>
          <w:position w:val="-164"/>
        </w:rPr>
        <w:drawing>
          <wp:inline distT="0" distB="0" distL="0" distR="0">
            <wp:extent cx="3938800" cy="5223326"/>
            <wp:effectExtent l="0" t="0" r="0" b="0"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938800" cy="5223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type w:val="continuous"/>
      <w:pgSz w:w="16215" w:h="11963"/>
      <w:pgMar w:top="400" w:right="0" w:bottom="0" w:left="0" w:header="0" w:footer="0" w:gutter="0"/>
      <w:cols w:equalWidth="0" w:num="2">
        <w:col w:w="8871" w:space="100"/>
        <w:col w:w="724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2</wp:posOffset>
          </wp:positionH>
          <wp:positionV relativeFrom="page">
            <wp:posOffset>2</wp:posOffset>
          </wp:positionV>
          <wp:extent cx="10295997" cy="7595614"/>
          <wp:effectExtent l="0" t="0" r="0" b="0"/>
          <wp:wrapNone/>
          <wp:docPr id="2" name="IM 2"/>
          <wp:cNvGraphicFramePr/>
          <a:graphic>
            <a:graphicData uri="http://schemas.openxmlformats.org/drawingml/2006/picture">
              <pic:pic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10295997" cy="759561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0295999" cy="7595614"/>
          <wp:effectExtent l="0" t="0" r="0" b="0"/>
          <wp:wrapNone/>
          <wp:docPr id="4" name="IM 4"/>
          <wp:cNvGraphicFramePr/>
          <a:graphic>
            <a:graphicData uri="http://schemas.openxmlformats.org/drawingml/2006/picture">
              <pic:pic>
                <pic:nvPicPr>
                  <pic:cNvPr id="4" name="IM 4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0">
                    <a:off x="0" y="0"/>
                    <a:ext cx="10295999" cy="759561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2</wp:posOffset>
          </wp:positionH>
          <wp:positionV relativeFrom="page">
            <wp:posOffset>2</wp:posOffset>
          </wp:positionV>
          <wp:extent cx="10295997" cy="7595614"/>
          <wp:effectExtent l="0" t="0" r="0" b="0"/>
          <wp:wrapNone/>
          <wp:docPr id="12" name="IM 12"/>
          <wp:cNvGraphicFramePr/>
          <a:graphic>
            <a:graphicData uri="http://schemas.openxmlformats.org/drawingml/2006/picture">
              <pic:pic>
                <pic:nvPicPr>
                  <pic:cNvPr id="12" name="IM 1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10295997" cy="759561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Hei" w:hAnsi="SimHei" w:eastAsia="SimHei" w:cs="SimHei"/>
      <w:sz w:val="27"/>
      <w:szCs w:val="27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SimHei" w:hAnsi="SimHei" w:eastAsia="SimHei" w:cs="SimHei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9.png"/><Relationship Id="rId8" Type="http://schemas.openxmlformats.org/officeDocument/2006/relationships/image" Target="media/image8.jpeg"/><Relationship Id="rId7" Type="http://schemas.openxmlformats.org/officeDocument/2006/relationships/image" Target="media/image7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header" Target="header2.xml"/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9" Type="http://schemas.openxmlformats.org/officeDocument/2006/relationships/fontTable" Target="fontTable.xml"/><Relationship Id="rId18" Type="http://schemas.openxmlformats.org/officeDocument/2006/relationships/styles" Target="styles.xml"/><Relationship Id="rId17" Type="http://schemas.openxmlformats.org/officeDocument/2006/relationships/settings" Target="settings.xml"/><Relationship Id="rId16" Type="http://schemas.openxmlformats.org/officeDocument/2006/relationships/image" Target="media/image16.png"/><Relationship Id="rId15" Type="http://schemas.openxmlformats.org/officeDocument/2006/relationships/image" Target="media/image15.png"/><Relationship Id="rId14" Type="http://schemas.openxmlformats.org/officeDocument/2006/relationships/image" Target="media/image14.png"/><Relationship Id="rId13" Type="http://schemas.openxmlformats.org/officeDocument/2006/relationships/image" Target="media/image13.png"/><Relationship Id="rId12" Type="http://schemas.openxmlformats.org/officeDocument/2006/relationships/image" Target="media/image12.png"/><Relationship Id="rId11" Type="http://schemas.openxmlformats.org/officeDocument/2006/relationships/image" Target="media/image11.png"/><Relationship Id="rId10" Type="http://schemas.openxmlformats.org/officeDocument/2006/relationships/image" Target="media/image10.png"/><Relationship Id="rId1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方正飞翔7.1 XML版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家电消费指南3</dc:title>
  <dc:subject>无命题1</dc:subject>
  <dc:creator>Microsoft Administrator</dc:creator>
  <dcterms:created xsi:type="dcterms:W3CDTF">2024-10-25T15:47:42Z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2024-11-11T11:45:56</vt:filetime>
  </property>
</Properties>
</file>