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FA7DC">
      <w:pPr>
        <w:spacing w:line="600" w:lineRule="exact"/>
        <w:jc w:val="center"/>
        <w:rPr>
          <w:rFonts w:hint="eastAsia" w:ascii="宋体" w:hAnsi="宋体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湘潭县1-9月省重点民生实事项目进度表</w:t>
      </w:r>
    </w:p>
    <w:tbl>
      <w:tblPr>
        <w:tblStyle w:val="8"/>
        <w:tblW w:w="14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3"/>
        <w:gridCol w:w="885"/>
        <w:gridCol w:w="1904"/>
        <w:gridCol w:w="1515"/>
        <w:gridCol w:w="2341"/>
        <w:gridCol w:w="1095"/>
        <w:gridCol w:w="1320"/>
        <w:gridCol w:w="1260"/>
        <w:gridCol w:w="939"/>
        <w:gridCol w:w="868"/>
        <w:gridCol w:w="945"/>
        <w:gridCol w:w="968"/>
      </w:tblGrid>
      <w:tr w14:paraId="39C11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tblHeader/>
          <w:jc w:val="center"/>
        </w:trPr>
        <w:tc>
          <w:tcPr>
            <w:tcW w:w="513" w:type="dxa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DE21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88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7FBC19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904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B65AFD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856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4AECB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项目内容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  <w:t>及指标任务</w:t>
            </w:r>
          </w:p>
        </w:tc>
        <w:tc>
          <w:tcPr>
            <w:tcW w:w="1095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2B094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  <w:t>责任单位</w:t>
            </w:r>
          </w:p>
        </w:tc>
        <w:tc>
          <w:tcPr>
            <w:tcW w:w="1320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209CD7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任务数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040B7F8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完成数</w:t>
            </w:r>
          </w:p>
        </w:tc>
        <w:tc>
          <w:tcPr>
            <w:tcW w:w="939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44719AA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进度比</w:t>
            </w:r>
          </w:p>
        </w:tc>
        <w:tc>
          <w:tcPr>
            <w:tcW w:w="868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6F0B27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序时进度要求</w:t>
            </w:r>
          </w:p>
        </w:tc>
        <w:tc>
          <w:tcPr>
            <w:tcW w:w="945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5747C8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意见</w:t>
            </w:r>
          </w:p>
          <w:p w14:paraId="30110C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建议</w:t>
            </w:r>
          </w:p>
        </w:tc>
        <w:tc>
          <w:tcPr>
            <w:tcW w:w="968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704ABA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预计完成时限</w:t>
            </w:r>
          </w:p>
        </w:tc>
      </w:tr>
      <w:tr w14:paraId="71CA4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3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4C6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610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推进教育高质量发展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109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①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建成县域普通高中“徐特立项目”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153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1所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“徐特立项目”全面完工投入使用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6BCC1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教育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9F2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60C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C59C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EB53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2CA7F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21F7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23145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1C3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C6D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24E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开展家庭教育指导服务“向阳花”行动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31F44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在全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线上线下开展家庭教育指导服务和实践活动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场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09D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妇联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FC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80场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332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91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ED61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114%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A4A0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369E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266FA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18"/>
                <w:szCs w:val="18"/>
                <w:highlight w:val="green"/>
                <w:lang w:val="en-US" w:eastAsia="zh-CN"/>
              </w:rPr>
              <w:t>由省妇联填报，已完成</w:t>
            </w:r>
          </w:p>
        </w:tc>
      </w:tr>
      <w:tr w14:paraId="55F03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513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A25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2DE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54B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6D2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线上线下服务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万家长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BB45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28B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15000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99D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24750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A12D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165%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42709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5E93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FF77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BB92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  <w:jc w:val="center"/>
        </w:trPr>
        <w:tc>
          <w:tcPr>
            <w:tcW w:w="513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1A3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980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提高优生优育水平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1B3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③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新生儿疾病免费筛查与诊断服务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926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为2200名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新生儿免费提供听力障碍、致盲性眼病、遗传代谢病、先天性心脏病免费筛查与诊断服务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2A1B4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卫健局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94B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2200名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B70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2009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0BDA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91%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05E7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9BC0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F5F1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0A699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95766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9686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81F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④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普惠托育服务“护蕾”行动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0B60E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新建或改扩建一批普惠服务机构，加大托育从业人员培养，新增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575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个托位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DB8A4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9D9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575个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C50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670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3E01A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117%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70AD7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CFD1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55F3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C65F10" w:themeColor="accent2" w:themeShade="BF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0A31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F4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657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提高困难群体救助标准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CF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⑤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提高城乡低保标准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107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城市低保标准提高到不低于700元／月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5F5B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民政局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59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700元／月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610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4CEF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F79D8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899CA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AE93B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569A1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892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817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A38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205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农村低保标准提高到不低于5400元／年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891F0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785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5520元／年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E34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E5F1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0168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3CDF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29B6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7461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D83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97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942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⑥提高残疾人"两项补贴"标准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FB7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残疾人"两项补贴"提高到90元／月／人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ED55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5BD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90元／月／人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7DD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24DD6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E70C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8FFB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299DD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32C9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9F8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CB1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A8E0E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⑦提高孤儿和事实无人抚养儿童基本生活最低保障标准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8ADEC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散居孤儿提高到1150元／月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2F3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D70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1150元／月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C9A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D09D9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0B1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5EB6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2CF2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AC86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7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590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F31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关爱特殊群体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51AF3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⑧农村适龄及城镇低保适龄妇女“两癌”免费检查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5EB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农村适龄及城镇低保适龄妇女“两癌”免费检查12000人，提高“两癌”早诊早治率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EFB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妇联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EB6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12000人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8E8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12005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D105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483A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E11A3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1D7A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4E79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2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54F30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099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454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⑨困难重度残疾人家庭无障碍改造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3D7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困难重度残疾人家庭无障碍改造180户。进行地面平整及坡化、厨房改造、卫生间改造、起居室改造、卧室改造及水电改造等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FA66A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残联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10F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180户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095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FFB9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7CED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0D53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854F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ECC7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2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BF0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548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232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⑩康复救助残疾儿童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3566A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为215名听力、视力、智力、肢体残疾儿童和孤独症儿童提供听视觉语言功能训练，运动、认知、沟通及适应性训练等康复训练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2550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残联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DAF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215名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A0F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250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EE8DD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116%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AE3C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F83DC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4B9F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9296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0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E7E9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15C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促进高质量充分就业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54C0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⑪促进高质量充分就业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276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城镇新增就业6150人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19F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人社局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3E7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6150人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AB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5356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1A9AF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87%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55BF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6570E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5731E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由省人社厅填报</w:t>
            </w:r>
          </w:p>
        </w:tc>
      </w:tr>
      <w:tr w14:paraId="6F5AA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jc w:val="center"/>
        </w:trPr>
        <w:tc>
          <w:tcPr>
            <w:tcW w:w="51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 w14:paraId="574CE3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C8E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7DB95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433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就业用工社保“三合一”数字服务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245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</w:rPr>
              <w:t>“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</w:rPr>
              <w:t>三合一”数字服务覆盖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乡镇（村、社区）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A10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E38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864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D13D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75B6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833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43D33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40B1F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5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B597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E196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07C41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E9A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3AB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</w:rPr>
              <w:t>“三合一”事项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20项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9F2ED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7EC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20项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B55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D798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E534F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AA46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B361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82D9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3BF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50475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272E07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7F25EC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  <w:p w14:paraId="540BB4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5CC51F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2E2692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22E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提高养老服务水平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EBE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⑫建设老年助餐服务点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81E18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建设1个老年助餐服务点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5D83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  <w:p w14:paraId="20E460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县民政局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D8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75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0FB5F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300%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5699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CCE7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AE08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9515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8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092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D79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0D2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⑬实施特殊困难老年人家庭适老化改造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777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对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430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户特殊困难老年人家庭居家地面、门、卧室、如厕洗浴设备、厨房进行安全改造或配置手杖、防走失等老年人用品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1F8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FE9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430户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975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495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F051A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A1DB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6DF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9F2F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7D329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BC5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59D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8DD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⑭提质改造“爱晚”老年学校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E12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对1所老年学校，在基础设施、师资队伍、教学资源等方面按照适老化要求进行提质改造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46D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教育局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E10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305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3119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155B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F5B6C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0FF9D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759D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A3A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E36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提高社会治理水平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308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⑮法律援助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A57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提供法律援助案件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441件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22B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司法局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F73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441个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37D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431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3954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98%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565A0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181D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C81B5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56189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9A7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8F1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5D23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⑯基层防灾能力提升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AE2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为基层应急救援队伍配备易操作、易维护的救援装备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54A36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县本级1个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C1C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应急局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BED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538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E54B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75%</w:t>
            </w:r>
          </w:p>
        </w:tc>
        <w:tc>
          <w:tcPr>
            <w:tcW w:w="8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21D45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62B786C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3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>省厅统一组织，县级负责验收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B24F5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2E02B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B31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3F4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84E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CA1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865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乡镇17个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84E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444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17个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2E3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37BA0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75%</w:t>
            </w:r>
          </w:p>
        </w:tc>
        <w:tc>
          <w:tcPr>
            <w:tcW w:w="8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68F1B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6053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A09D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108A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A5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F1E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9DBE2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⑰县级应急广播建设工程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15C2E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完成县级应急广播体系建设和验收，或项目的资金落实、技术方案审批、招标文件编制并实现挂网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2206E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完成1个项目的资金落实、技术方案审批、招标文件编制并实现挂网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8D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文旅</w:t>
            </w:r>
          </w:p>
          <w:p w14:paraId="482880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广体局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147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3E5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EBBD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CC77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5D354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5412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5306B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C02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E61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提升数字服务能力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C08C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⑱数字政务提质增效惠民工程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653E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新增上线“高效办成一件事”17个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85A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数据局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D9F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17个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417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799F6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75%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23B8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46C13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D1A58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由省数据局填报</w:t>
            </w:r>
          </w:p>
        </w:tc>
      </w:tr>
      <w:tr w14:paraId="5E020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D112B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DB3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00A58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18BA9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新增惠民便企示范应用场景和高频特色服务事项超过3个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442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D3F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E62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30739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75%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342A4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229DF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12039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ED37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B54A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747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935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1A92F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企业和群众办事纸质证照免提交率提升至60%以上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BF2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C8B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60%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BBF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185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75%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C276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F9ADF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8417D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9827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CA6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774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CAD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53D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政务服务统一受理办结率提升至90%以上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658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5D5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05A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5370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75%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B5AA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04C1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D1B1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2475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544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510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D6D5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⑲社会保障卡居民服务“一卡通”</w:t>
            </w:r>
          </w:p>
        </w:tc>
        <w:tc>
          <w:tcPr>
            <w:tcW w:w="38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835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加载交通出行功能的社保卡持卡人数达29376人；城区公交车载设备（机具）改造率达90％以上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DE2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人社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4BC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29376人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E82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6BF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76%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197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FBE87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A20BB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由省人社厅填报</w:t>
            </w:r>
          </w:p>
        </w:tc>
      </w:tr>
      <w:tr w14:paraId="153DB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924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760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C82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BC7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0C6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4F3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CC3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ABC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76%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26D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04099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1178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95D1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  <w:jc w:val="center"/>
        </w:trPr>
        <w:tc>
          <w:tcPr>
            <w:tcW w:w="5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9BE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262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改善人居环境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D9C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⑳开工改造城镇老旧小区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4B3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改造5个城镇老旧小区，改善人居环境、提升基础设施、完善公共服务配套，进一步补齐城市短板、提升居民生活品质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845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住建局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B25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AA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全部开工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7944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75A8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5BCD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15E5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7F028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AC4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599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提升农业农村基础设施水平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CB5C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㉑农村“三路”建设及农村公路安防设施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49A7F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农村公路提质改造12公里（乡镇通三级及以上公路、旅游资源产业路、新村与撤并村间便捷连通路）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2E8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478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62A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16.391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25F5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2B53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9727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2EF2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33BCA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DA801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6F6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BB66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5C04A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建设农村公路安防设施591.6公里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B2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E5F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591.6公里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2D8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528.683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3B96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5592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4542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2B4F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13196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73F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F9B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E6B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9AE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普通国省干线精细化提升5公里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64F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17D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AD3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BC07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AB43F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55F4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61F4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36D82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9D6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E02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FC655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㉒农村水源保障及灌溉能力提升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E04CB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新增蓄水能力71万立方米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A66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水利局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59E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71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万立方米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7C8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67.5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3A123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24B3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37F07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90406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12月底</w:t>
            </w:r>
          </w:p>
        </w:tc>
      </w:tr>
      <w:tr w14:paraId="6A37F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2AF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F90C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A975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10F23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恢复和改善灌溉面积5.8万亩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906B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5BD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5.8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万亩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CCCA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5.57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85460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96%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FABE8F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F3980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39AAE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 w14:paraId="3DEDD8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sectPr>
          <w:headerReference r:id="rId3" w:type="default"/>
          <w:footerReference r:id="rId4" w:type="default"/>
          <w:pgSz w:w="16838" w:h="11906" w:orient="landscape"/>
          <w:pgMar w:top="1689" w:right="1553" w:bottom="1576" w:left="1553" w:header="851" w:footer="992" w:gutter="0"/>
          <w:pgNumType w:fmt="numberInDash" w:start="4"/>
          <w:cols w:space="0" w:num="1"/>
          <w:rtlGutter w:val="0"/>
          <w:docGrid w:type="lines" w:linePitch="449" w:charSpace="0"/>
        </w:sectPr>
      </w:pPr>
    </w:p>
    <w:p w14:paraId="025703EA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20" w:lineRule="exact"/>
        <w:ind w:left="0" w:leftChars="0" w:firstLine="0" w:firstLineChars="0"/>
        <w:jc w:val="center"/>
        <w:textAlignment w:val="auto"/>
        <w:rPr>
          <w:rFonts w:hint="eastAsia" w:ascii="宋体" w:hAnsi="宋体" w:eastAsia="方正小标宋_GBK" w:cs="方正小标宋_GBK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湘潭县1-9月市重点民生实事项目进度表</w:t>
      </w:r>
    </w:p>
    <w:tbl>
      <w:tblPr>
        <w:tblStyle w:val="8"/>
        <w:tblW w:w="144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0"/>
        <w:gridCol w:w="845"/>
        <w:gridCol w:w="1750"/>
        <w:gridCol w:w="3705"/>
        <w:gridCol w:w="1200"/>
        <w:gridCol w:w="1320"/>
        <w:gridCol w:w="1050"/>
        <w:gridCol w:w="1223"/>
        <w:gridCol w:w="937"/>
        <w:gridCol w:w="885"/>
        <w:gridCol w:w="915"/>
      </w:tblGrid>
      <w:tr w14:paraId="1E0CA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  <w:tblHeader/>
          <w:jc w:val="center"/>
        </w:trPr>
        <w:tc>
          <w:tcPr>
            <w:tcW w:w="5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38E01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5558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008E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86F5D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市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目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内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容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2D0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  <w:t>责任单位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39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任务数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43C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完成数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AB4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进度比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DEB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序时进</w:t>
            </w:r>
          </w:p>
          <w:p w14:paraId="7D5405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度要求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6D4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意见</w:t>
            </w:r>
          </w:p>
          <w:p w14:paraId="13FAEC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建议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E2D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预计完成时限</w:t>
            </w:r>
          </w:p>
        </w:tc>
      </w:tr>
      <w:tr w14:paraId="7CE50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F65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CC9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  <w:t>重点群体就业创业促进工程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88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提供青年创业免费工位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9D8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提供青年创业免费工位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700个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F55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人社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805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700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5AD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719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E74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A47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0DD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C54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3C534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901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C97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A6D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新增大学生就业见习基地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拓展大学生见习岗位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0F4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新增大学生就业见习基地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20个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0CF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880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9DF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652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115%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697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A09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322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D743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423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893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C55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6FE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拓展大学生见习岗位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200个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140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4C5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  <w:t>200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C71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1E6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24A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FC0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46B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D803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1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8DA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BAF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F8C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③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培训新农民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FE1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培训新农民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3600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打造一支与农业农村现代化相适应,能够引领一方、带动一片的乡村产业振兴带头人队伍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7AD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农业农村局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3F0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3600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C49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3051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0A4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03A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3C3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347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月底</w:t>
            </w:r>
          </w:p>
        </w:tc>
      </w:tr>
      <w:tr w14:paraId="1CCDF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6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2E7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5E8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乡镇敬老院安居工程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CA0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④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乡镇敬老院安居工程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3B2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个乡镇敬老院进行安防提质改造和服务设施功能完善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30D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民政局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8C5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05E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980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244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BE1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BE7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1455C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5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FEB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624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残疾儿童康复救助工程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C94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⑤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7-14岁残疾儿童康复救助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137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康复救助7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lang w:val="en-US" w:eastAsia="zh-CN" w:bidi="ar"/>
              </w:rPr>
              <w:t>～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14岁残疾儿童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拓宽残疾儿童康复救助覆盖面，巩固康复效果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3BB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残联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E8D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120人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E38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5F8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132%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FE7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5B5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598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04DD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0C0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A2E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农村道路安防工程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F82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⑥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临水临崖路口安防整治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4284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重点治理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处农村道路交通事故多发的临水临崖、平交路口重大风险隐患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409E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交警队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09B4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21处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31BE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4C93C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76%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F9792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AFF0A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26513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13E31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994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D1D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CD5E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⑦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农村公路安防建设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4C8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成农村公路安防建设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591.6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公里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0F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14A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591.6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公里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3CE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528.683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4E3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206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F55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413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  <w:p w14:paraId="558E25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省市重复</w:t>
            </w:r>
          </w:p>
        </w:tc>
      </w:tr>
      <w:tr w14:paraId="4671A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3" w:hRule="atLeast"/>
          <w:jc w:val="center"/>
        </w:trPr>
        <w:tc>
          <w:tcPr>
            <w:tcW w:w="58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BE2B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B630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农村寄宿制学校补短板工程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3689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⑧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农村寄宿制学校补短板工程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9F91D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所农村普通中小学寄宿学校的操场、宿舍、教学楼等提质改造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3765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教育局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4757E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3所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9A8F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E76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40424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EDA2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5937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7557E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3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E4D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88A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城镇老旧小区改造工程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858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414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提高居民生活品质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687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住建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BC0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C7E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全部开工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3E1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505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2D9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081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  <w:p w14:paraId="61D2AB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省市重复</w:t>
            </w:r>
          </w:p>
        </w:tc>
      </w:tr>
      <w:tr w14:paraId="68076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7" w:hRule="atLeast"/>
          <w:jc w:val="center"/>
        </w:trPr>
        <w:tc>
          <w:tcPr>
            <w:tcW w:w="5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17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84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87AC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城乡消防安全守护工程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270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⑩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重点家庭、场所安装智能化独立感烟报警器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D46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为全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1000户重点家庭、场所安装智能化独立感烟报警器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30A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消防救援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大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队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8C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1000户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600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DA6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386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6A5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455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 w14:paraId="453DD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165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3C0B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36E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⑪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乡镇应急（消防）站建设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264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建设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个乡镇应急(消防)站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，应对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城乡消防火灾、森林火灾扑救及洪涝、地质灾害等自然灾害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1DF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应急局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A4E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4个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10F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CEA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AC8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E74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4C6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36A8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9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F58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95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公立医院优质服务工程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4B6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⑫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公立医院及基层卫生机构标准化建设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638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县二级及以上公立综合医院（中医医院）两病三高门诊标准化建设及乡镇卫生院、社区卫生服务中心两病联合门诊标准化建设全覆盖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19所）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D2C2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县卫健局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3340F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19所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6095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17所已完成，2所建设中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F0016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7FDFB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F6685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06D8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</w:tbl>
    <w:p w14:paraId="01FEB085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</w:pPr>
    </w:p>
    <w:p w14:paraId="4D593D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0" w:lineRule="exact"/>
        <w:ind w:firstLine="0" w:firstLineChars="0"/>
        <w:jc w:val="left"/>
        <w:textAlignment w:val="auto"/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</w:pPr>
    </w:p>
    <w:p w14:paraId="1DF1BF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0" w:lineRule="exact"/>
        <w:ind w:firstLine="0" w:firstLineChars="0"/>
        <w:jc w:val="left"/>
        <w:textAlignment w:val="auto"/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</w:pPr>
    </w:p>
    <w:sectPr>
      <w:headerReference r:id="rId5" w:type="default"/>
      <w:footerReference r:id="rId6" w:type="default"/>
      <w:pgSz w:w="16838" w:h="11906" w:orient="landscape"/>
      <w:pgMar w:top="1689" w:right="1553" w:bottom="1576" w:left="1553" w:header="851" w:footer="992" w:gutter="0"/>
      <w:pgNumType w:fmt="numberInDash"/>
      <w:cols w:space="0" w:num="1"/>
      <w:rtlGutter w:val="0"/>
      <w:docGrid w:type="lines" w:linePitch="44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C4288D">
    <w:pPr>
      <w:pStyle w:val="6"/>
    </w:pPr>
    <w:r>
      <w:rPr>
        <w:rFonts w:ascii="Calibri" w:hAnsi="Calibri" w:eastAsia="仿宋_GB2312" w:cs="仿宋_GB2312"/>
        <w:snapToGrid w:val="0"/>
        <w:kern w:val="0"/>
        <w:sz w:val="18"/>
        <w:szCs w:val="3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A50EEA7"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XW5UtAAAAAFAQAADwAAAAAAAAABACAAAAAiAAAAZHJz&#10;L2Rvd25yZXYueG1sUEsBAhQAFAAAAAgAh07iQPckSJDTAQAAsQMAAA4AAAAAAAAAAQAgAAAAH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50EEA7"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4838D3">
    <w:pPr>
      <w:pStyle w:val="6"/>
    </w:pPr>
    <w:r>
      <w:rPr>
        <w:rFonts w:ascii="Calibri" w:hAnsi="Calibri" w:eastAsia="仿宋_GB2312" w:cs="仿宋_GB2312"/>
        <w:snapToGrid w:val="0"/>
        <w:kern w:val="0"/>
        <w:sz w:val="18"/>
        <w:szCs w:val="3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F3F3DB6"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XW5UtAAAAAFAQAADwAAAAAAAAABACAAAAAiAAAAZHJz&#10;L2Rvd25yZXYueG1sUEsBAhQAFAAAAAgAh07iQDZoTLTTAQAAsQMAAA4AAAAAAAAAAQAgAAAAH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F3F3DB6"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645782">
    <w:pPr>
      <w:pStyle w:val="3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E4C124">
    <w:pPr>
      <w:pStyle w:val="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NGFiNjE2Mjg3ODQyNmYwNWFiNjE4NTQxZTYwZmEifQ=="/>
  </w:docVars>
  <w:rsids>
    <w:rsidRoot w:val="476205D1"/>
    <w:rsid w:val="006D0CE9"/>
    <w:rsid w:val="00730FCE"/>
    <w:rsid w:val="00F44F67"/>
    <w:rsid w:val="010C0502"/>
    <w:rsid w:val="016320EC"/>
    <w:rsid w:val="01B65C6C"/>
    <w:rsid w:val="022D7C58"/>
    <w:rsid w:val="02D90F4F"/>
    <w:rsid w:val="032A4C70"/>
    <w:rsid w:val="032E7B21"/>
    <w:rsid w:val="03773C2D"/>
    <w:rsid w:val="038A570F"/>
    <w:rsid w:val="03A2514E"/>
    <w:rsid w:val="03B1713F"/>
    <w:rsid w:val="042E0790"/>
    <w:rsid w:val="0475016D"/>
    <w:rsid w:val="04CB5FDF"/>
    <w:rsid w:val="04CE3D21"/>
    <w:rsid w:val="05113C1E"/>
    <w:rsid w:val="05B70295"/>
    <w:rsid w:val="05B85679"/>
    <w:rsid w:val="05CF1AFF"/>
    <w:rsid w:val="06141C07"/>
    <w:rsid w:val="06590B8B"/>
    <w:rsid w:val="06E378C7"/>
    <w:rsid w:val="07824E6A"/>
    <w:rsid w:val="07A27EEC"/>
    <w:rsid w:val="07C57530"/>
    <w:rsid w:val="07DC6755"/>
    <w:rsid w:val="07FB4E2D"/>
    <w:rsid w:val="08252813"/>
    <w:rsid w:val="08501E82"/>
    <w:rsid w:val="08524EA0"/>
    <w:rsid w:val="085926D0"/>
    <w:rsid w:val="089332B7"/>
    <w:rsid w:val="098E7A8B"/>
    <w:rsid w:val="0999181F"/>
    <w:rsid w:val="09BF7412"/>
    <w:rsid w:val="09D924C7"/>
    <w:rsid w:val="0A3854AE"/>
    <w:rsid w:val="0A6B6FCF"/>
    <w:rsid w:val="0AF263B5"/>
    <w:rsid w:val="0AF85654"/>
    <w:rsid w:val="0B343F30"/>
    <w:rsid w:val="0B4D3BF1"/>
    <w:rsid w:val="0B9223B1"/>
    <w:rsid w:val="0BB27EF8"/>
    <w:rsid w:val="0BD065D0"/>
    <w:rsid w:val="0D2E07E0"/>
    <w:rsid w:val="0D887163"/>
    <w:rsid w:val="0DFE3A6D"/>
    <w:rsid w:val="0DFE4D0E"/>
    <w:rsid w:val="0E432B4B"/>
    <w:rsid w:val="0E5057A7"/>
    <w:rsid w:val="0E5928AD"/>
    <w:rsid w:val="0E5C0B35"/>
    <w:rsid w:val="0E922F72"/>
    <w:rsid w:val="0EEA309D"/>
    <w:rsid w:val="0F2E7896"/>
    <w:rsid w:val="0F4C2412"/>
    <w:rsid w:val="0F7B03D2"/>
    <w:rsid w:val="0FE7264A"/>
    <w:rsid w:val="0FF01079"/>
    <w:rsid w:val="100D3399"/>
    <w:rsid w:val="10115542"/>
    <w:rsid w:val="102F7D69"/>
    <w:rsid w:val="10453057"/>
    <w:rsid w:val="10A6565E"/>
    <w:rsid w:val="10C5422A"/>
    <w:rsid w:val="10CA1840"/>
    <w:rsid w:val="11074646"/>
    <w:rsid w:val="11461025"/>
    <w:rsid w:val="11C042E3"/>
    <w:rsid w:val="11C6025A"/>
    <w:rsid w:val="121D1E44"/>
    <w:rsid w:val="127342B8"/>
    <w:rsid w:val="13BA5B9C"/>
    <w:rsid w:val="13E175CD"/>
    <w:rsid w:val="13F6294C"/>
    <w:rsid w:val="140137CB"/>
    <w:rsid w:val="14194985"/>
    <w:rsid w:val="142474B9"/>
    <w:rsid w:val="14465682"/>
    <w:rsid w:val="14755F67"/>
    <w:rsid w:val="14E629C1"/>
    <w:rsid w:val="14E8498B"/>
    <w:rsid w:val="14F670A8"/>
    <w:rsid w:val="15171340"/>
    <w:rsid w:val="1517701E"/>
    <w:rsid w:val="153C6A85"/>
    <w:rsid w:val="15451DDD"/>
    <w:rsid w:val="15477903"/>
    <w:rsid w:val="15655FDB"/>
    <w:rsid w:val="15F5735F"/>
    <w:rsid w:val="16161084"/>
    <w:rsid w:val="1638724C"/>
    <w:rsid w:val="169E17A5"/>
    <w:rsid w:val="1753437A"/>
    <w:rsid w:val="178D35C8"/>
    <w:rsid w:val="17985E27"/>
    <w:rsid w:val="17A94E3C"/>
    <w:rsid w:val="17C159AF"/>
    <w:rsid w:val="17F673BF"/>
    <w:rsid w:val="184C7AC7"/>
    <w:rsid w:val="1867206B"/>
    <w:rsid w:val="189B7A8D"/>
    <w:rsid w:val="18DA36A7"/>
    <w:rsid w:val="192835A8"/>
    <w:rsid w:val="194C2063"/>
    <w:rsid w:val="19603467"/>
    <w:rsid w:val="198E073D"/>
    <w:rsid w:val="1A113A55"/>
    <w:rsid w:val="1AB66952"/>
    <w:rsid w:val="1ACB349F"/>
    <w:rsid w:val="1AF918C1"/>
    <w:rsid w:val="1B4B4B06"/>
    <w:rsid w:val="1B723200"/>
    <w:rsid w:val="1BBA1064"/>
    <w:rsid w:val="1BEA723A"/>
    <w:rsid w:val="1C1C4F1A"/>
    <w:rsid w:val="1D1C78C7"/>
    <w:rsid w:val="1D22559E"/>
    <w:rsid w:val="1D37200B"/>
    <w:rsid w:val="1D931EC6"/>
    <w:rsid w:val="1DDC5BB5"/>
    <w:rsid w:val="1DEC729A"/>
    <w:rsid w:val="1E7A4625"/>
    <w:rsid w:val="1E841594"/>
    <w:rsid w:val="1EDB10BC"/>
    <w:rsid w:val="1EF83A1C"/>
    <w:rsid w:val="1F3215F3"/>
    <w:rsid w:val="1F99678C"/>
    <w:rsid w:val="1FB02549"/>
    <w:rsid w:val="1FB87550"/>
    <w:rsid w:val="206A26F8"/>
    <w:rsid w:val="20A27B7C"/>
    <w:rsid w:val="20A42973"/>
    <w:rsid w:val="210963B5"/>
    <w:rsid w:val="214271D1"/>
    <w:rsid w:val="21A25EC1"/>
    <w:rsid w:val="21C765E0"/>
    <w:rsid w:val="21D01A6F"/>
    <w:rsid w:val="21FF4B22"/>
    <w:rsid w:val="220B34FC"/>
    <w:rsid w:val="222F64F6"/>
    <w:rsid w:val="22443449"/>
    <w:rsid w:val="22694D71"/>
    <w:rsid w:val="22953174"/>
    <w:rsid w:val="22A8139A"/>
    <w:rsid w:val="22B57832"/>
    <w:rsid w:val="2331574F"/>
    <w:rsid w:val="23362A99"/>
    <w:rsid w:val="2378512C"/>
    <w:rsid w:val="23864FBF"/>
    <w:rsid w:val="23A16EA8"/>
    <w:rsid w:val="23BC32A2"/>
    <w:rsid w:val="23C67733"/>
    <w:rsid w:val="23D56BEE"/>
    <w:rsid w:val="241E3F25"/>
    <w:rsid w:val="242B6642"/>
    <w:rsid w:val="24C10DAC"/>
    <w:rsid w:val="24CA69A8"/>
    <w:rsid w:val="25072C0B"/>
    <w:rsid w:val="25745E3C"/>
    <w:rsid w:val="25A06576"/>
    <w:rsid w:val="25D1141E"/>
    <w:rsid w:val="25DD396C"/>
    <w:rsid w:val="25E1520A"/>
    <w:rsid w:val="26A25D0B"/>
    <w:rsid w:val="26AC104C"/>
    <w:rsid w:val="26B82D72"/>
    <w:rsid w:val="27204CC9"/>
    <w:rsid w:val="272E0923"/>
    <w:rsid w:val="27363334"/>
    <w:rsid w:val="27781B9E"/>
    <w:rsid w:val="278C389C"/>
    <w:rsid w:val="279D33B3"/>
    <w:rsid w:val="27AC5CEC"/>
    <w:rsid w:val="284303FE"/>
    <w:rsid w:val="285F2FF3"/>
    <w:rsid w:val="288F38F1"/>
    <w:rsid w:val="2892500E"/>
    <w:rsid w:val="28EA66EF"/>
    <w:rsid w:val="29567CBD"/>
    <w:rsid w:val="2A0E1AC3"/>
    <w:rsid w:val="2A1A6F3D"/>
    <w:rsid w:val="2A5759FC"/>
    <w:rsid w:val="2A907890"/>
    <w:rsid w:val="2ADC41F2"/>
    <w:rsid w:val="2ADF7320"/>
    <w:rsid w:val="2AE5754B"/>
    <w:rsid w:val="2B5C620E"/>
    <w:rsid w:val="2B7A6114"/>
    <w:rsid w:val="2C2E0A7D"/>
    <w:rsid w:val="2C4B13A0"/>
    <w:rsid w:val="2C5F5270"/>
    <w:rsid w:val="2D1A7254"/>
    <w:rsid w:val="2D2A393B"/>
    <w:rsid w:val="2D993A8B"/>
    <w:rsid w:val="2D9C5EBB"/>
    <w:rsid w:val="2DA07759"/>
    <w:rsid w:val="2DDB69E3"/>
    <w:rsid w:val="2E314855"/>
    <w:rsid w:val="2E847C9E"/>
    <w:rsid w:val="2EB57234"/>
    <w:rsid w:val="2F0401BB"/>
    <w:rsid w:val="2F512A03"/>
    <w:rsid w:val="2F74507C"/>
    <w:rsid w:val="2FC734B3"/>
    <w:rsid w:val="3002294D"/>
    <w:rsid w:val="30896BCA"/>
    <w:rsid w:val="30F06C49"/>
    <w:rsid w:val="311340DA"/>
    <w:rsid w:val="311C359A"/>
    <w:rsid w:val="312406A1"/>
    <w:rsid w:val="313308E4"/>
    <w:rsid w:val="31CC3212"/>
    <w:rsid w:val="32163858"/>
    <w:rsid w:val="3227669B"/>
    <w:rsid w:val="32586854"/>
    <w:rsid w:val="327A4067"/>
    <w:rsid w:val="327B69E7"/>
    <w:rsid w:val="32B54296"/>
    <w:rsid w:val="33022C64"/>
    <w:rsid w:val="331C3D26"/>
    <w:rsid w:val="33512B7B"/>
    <w:rsid w:val="33522601"/>
    <w:rsid w:val="33CF15E5"/>
    <w:rsid w:val="33DA7C03"/>
    <w:rsid w:val="34001027"/>
    <w:rsid w:val="340522B7"/>
    <w:rsid w:val="347B0F20"/>
    <w:rsid w:val="34CE72A2"/>
    <w:rsid w:val="34E645EB"/>
    <w:rsid w:val="35386E11"/>
    <w:rsid w:val="35633E8E"/>
    <w:rsid w:val="356379A1"/>
    <w:rsid w:val="357D41D5"/>
    <w:rsid w:val="3586155D"/>
    <w:rsid w:val="36077E58"/>
    <w:rsid w:val="365C1365"/>
    <w:rsid w:val="36633A19"/>
    <w:rsid w:val="366C0B20"/>
    <w:rsid w:val="3681547B"/>
    <w:rsid w:val="36C26992"/>
    <w:rsid w:val="37727A5A"/>
    <w:rsid w:val="37C14E9C"/>
    <w:rsid w:val="37C91105"/>
    <w:rsid w:val="37DA5F5D"/>
    <w:rsid w:val="37FF21ED"/>
    <w:rsid w:val="38543F62"/>
    <w:rsid w:val="388008B3"/>
    <w:rsid w:val="3894610C"/>
    <w:rsid w:val="38B25CED"/>
    <w:rsid w:val="38DD1776"/>
    <w:rsid w:val="38E2331B"/>
    <w:rsid w:val="39396CB4"/>
    <w:rsid w:val="395A4462"/>
    <w:rsid w:val="397F6DBC"/>
    <w:rsid w:val="399F507D"/>
    <w:rsid w:val="39D013C6"/>
    <w:rsid w:val="39D8471E"/>
    <w:rsid w:val="39E41338"/>
    <w:rsid w:val="3A201F45"/>
    <w:rsid w:val="3A774B94"/>
    <w:rsid w:val="3A8E6795"/>
    <w:rsid w:val="3A981634"/>
    <w:rsid w:val="3AEA64B7"/>
    <w:rsid w:val="3AFB06C4"/>
    <w:rsid w:val="3B16278B"/>
    <w:rsid w:val="3B1D063B"/>
    <w:rsid w:val="3B5B6D00"/>
    <w:rsid w:val="3B5C6339"/>
    <w:rsid w:val="3C3C2903"/>
    <w:rsid w:val="3C495EF7"/>
    <w:rsid w:val="3C504A40"/>
    <w:rsid w:val="3C690CA9"/>
    <w:rsid w:val="3C6E42B4"/>
    <w:rsid w:val="3C990195"/>
    <w:rsid w:val="3CA530DB"/>
    <w:rsid w:val="3CD76F0F"/>
    <w:rsid w:val="3D5567B2"/>
    <w:rsid w:val="3D663284"/>
    <w:rsid w:val="3D804EB1"/>
    <w:rsid w:val="3DE43692"/>
    <w:rsid w:val="3DE91E1F"/>
    <w:rsid w:val="3E1F4A5F"/>
    <w:rsid w:val="3E2F4FA2"/>
    <w:rsid w:val="3E410AE4"/>
    <w:rsid w:val="3E43485C"/>
    <w:rsid w:val="3E461822"/>
    <w:rsid w:val="3E6B790F"/>
    <w:rsid w:val="3ED74FA5"/>
    <w:rsid w:val="3EE11532"/>
    <w:rsid w:val="3F84512C"/>
    <w:rsid w:val="3FDB0AC5"/>
    <w:rsid w:val="40104C12"/>
    <w:rsid w:val="403C427B"/>
    <w:rsid w:val="4070322C"/>
    <w:rsid w:val="407B6F44"/>
    <w:rsid w:val="408D1DBF"/>
    <w:rsid w:val="40905D53"/>
    <w:rsid w:val="409F1F58"/>
    <w:rsid w:val="40A62E81"/>
    <w:rsid w:val="40BC3A69"/>
    <w:rsid w:val="40E63BC5"/>
    <w:rsid w:val="41E225DE"/>
    <w:rsid w:val="42530B52"/>
    <w:rsid w:val="425828A0"/>
    <w:rsid w:val="42893F72"/>
    <w:rsid w:val="42905B96"/>
    <w:rsid w:val="42A86289"/>
    <w:rsid w:val="42E45EE2"/>
    <w:rsid w:val="42FF4ACA"/>
    <w:rsid w:val="435C1F1C"/>
    <w:rsid w:val="437D25BE"/>
    <w:rsid w:val="43B90268"/>
    <w:rsid w:val="43BC29BB"/>
    <w:rsid w:val="43EC32A0"/>
    <w:rsid w:val="43FD36FF"/>
    <w:rsid w:val="44676DCB"/>
    <w:rsid w:val="44BA15F0"/>
    <w:rsid w:val="44D37FBC"/>
    <w:rsid w:val="44E4666D"/>
    <w:rsid w:val="45440EBA"/>
    <w:rsid w:val="458A2D71"/>
    <w:rsid w:val="45D1274E"/>
    <w:rsid w:val="46512FD4"/>
    <w:rsid w:val="46637E1A"/>
    <w:rsid w:val="46BD2CD2"/>
    <w:rsid w:val="46FA2178"/>
    <w:rsid w:val="476205D1"/>
    <w:rsid w:val="47940CF4"/>
    <w:rsid w:val="47B2035D"/>
    <w:rsid w:val="47BD4C74"/>
    <w:rsid w:val="47C81166"/>
    <w:rsid w:val="48027536"/>
    <w:rsid w:val="483376F0"/>
    <w:rsid w:val="48340DB0"/>
    <w:rsid w:val="48687159"/>
    <w:rsid w:val="48865DE1"/>
    <w:rsid w:val="48DC10CD"/>
    <w:rsid w:val="49045BA6"/>
    <w:rsid w:val="49374FBE"/>
    <w:rsid w:val="49C074CD"/>
    <w:rsid w:val="49F16D9B"/>
    <w:rsid w:val="4A4D33F5"/>
    <w:rsid w:val="4A886584"/>
    <w:rsid w:val="4AA861D7"/>
    <w:rsid w:val="4ACE3700"/>
    <w:rsid w:val="4B4617FC"/>
    <w:rsid w:val="4B5505A4"/>
    <w:rsid w:val="4B644064"/>
    <w:rsid w:val="4B8574DF"/>
    <w:rsid w:val="4BA24A19"/>
    <w:rsid w:val="4BFB4C15"/>
    <w:rsid w:val="4C3C28EB"/>
    <w:rsid w:val="4C44794A"/>
    <w:rsid w:val="4C4B4C46"/>
    <w:rsid w:val="4C76404F"/>
    <w:rsid w:val="4C7E4CB1"/>
    <w:rsid w:val="4CA7245A"/>
    <w:rsid w:val="4D1D2B08"/>
    <w:rsid w:val="4D53613E"/>
    <w:rsid w:val="4D6828D6"/>
    <w:rsid w:val="4D737333"/>
    <w:rsid w:val="4D9C1893"/>
    <w:rsid w:val="4DB268E2"/>
    <w:rsid w:val="4DB74E7E"/>
    <w:rsid w:val="4DD03C33"/>
    <w:rsid w:val="4DEA1148"/>
    <w:rsid w:val="4DF97E6F"/>
    <w:rsid w:val="4E102281"/>
    <w:rsid w:val="4E1F171B"/>
    <w:rsid w:val="4E453CD9"/>
    <w:rsid w:val="4E6D1482"/>
    <w:rsid w:val="4ECA0682"/>
    <w:rsid w:val="4EDC56D6"/>
    <w:rsid w:val="4EFB57F0"/>
    <w:rsid w:val="4F0A4E0B"/>
    <w:rsid w:val="4F80357A"/>
    <w:rsid w:val="4F98252E"/>
    <w:rsid w:val="4F9C1AF4"/>
    <w:rsid w:val="4FD7309C"/>
    <w:rsid w:val="4FED30B6"/>
    <w:rsid w:val="5015592D"/>
    <w:rsid w:val="50285660"/>
    <w:rsid w:val="50295E8C"/>
    <w:rsid w:val="502B02F9"/>
    <w:rsid w:val="504B14F2"/>
    <w:rsid w:val="504F32C7"/>
    <w:rsid w:val="50A32F39"/>
    <w:rsid w:val="50EA0B67"/>
    <w:rsid w:val="519A258E"/>
    <w:rsid w:val="51C342AB"/>
    <w:rsid w:val="51D11D27"/>
    <w:rsid w:val="51FA127E"/>
    <w:rsid w:val="520774F7"/>
    <w:rsid w:val="529271E0"/>
    <w:rsid w:val="52F21F55"/>
    <w:rsid w:val="534D53DE"/>
    <w:rsid w:val="53947500"/>
    <w:rsid w:val="54077E93"/>
    <w:rsid w:val="545234ED"/>
    <w:rsid w:val="546649A9"/>
    <w:rsid w:val="54BD2F00"/>
    <w:rsid w:val="55346855"/>
    <w:rsid w:val="556A2C63"/>
    <w:rsid w:val="557B0928"/>
    <w:rsid w:val="560F7132"/>
    <w:rsid w:val="5646570A"/>
    <w:rsid w:val="564F72E0"/>
    <w:rsid w:val="56B16DF2"/>
    <w:rsid w:val="56F6523D"/>
    <w:rsid w:val="57831D16"/>
    <w:rsid w:val="579E445A"/>
    <w:rsid w:val="58255549"/>
    <w:rsid w:val="58937D37"/>
    <w:rsid w:val="58BE3CFA"/>
    <w:rsid w:val="59231724"/>
    <w:rsid w:val="592E180D"/>
    <w:rsid w:val="598853C1"/>
    <w:rsid w:val="59AF0F00"/>
    <w:rsid w:val="59E24AD2"/>
    <w:rsid w:val="59E3084A"/>
    <w:rsid w:val="59EF5441"/>
    <w:rsid w:val="59FA0CFB"/>
    <w:rsid w:val="5A0A04CC"/>
    <w:rsid w:val="5A4306D5"/>
    <w:rsid w:val="5A702F28"/>
    <w:rsid w:val="5A7A1711"/>
    <w:rsid w:val="5AE44879"/>
    <w:rsid w:val="5B1151C9"/>
    <w:rsid w:val="5B722533"/>
    <w:rsid w:val="5B9C33A6"/>
    <w:rsid w:val="5C544986"/>
    <w:rsid w:val="5C677510"/>
    <w:rsid w:val="5C7C19A7"/>
    <w:rsid w:val="5D183E12"/>
    <w:rsid w:val="5D6E11CA"/>
    <w:rsid w:val="5DD72473"/>
    <w:rsid w:val="5E2A2F61"/>
    <w:rsid w:val="5E653F23"/>
    <w:rsid w:val="5E7F4FE5"/>
    <w:rsid w:val="5F1347D8"/>
    <w:rsid w:val="5F8E3006"/>
    <w:rsid w:val="5FA97E40"/>
    <w:rsid w:val="5FDE5D3B"/>
    <w:rsid w:val="60255718"/>
    <w:rsid w:val="60402552"/>
    <w:rsid w:val="60A2320D"/>
    <w:rsid w:val="60BB08B2"/>
    <w:rsid w:val="61621993"/>
    <w:rsid w:val="61C10AC6"/>
    <w:rsid w:val="61CF0E9A"/>
    <w:rsid w:val="62257FFA"/>
    <w:rsid w:val="625E3163"/>
    <w:rsid w:val="62F02628"/>
    <w:rsid w:val="62F37D50"/>
    <w:rsid w:val="63A50345"/>
    <w:rsid w:val="63B03E93"/>
    <w:rsid w:val="63C45248"/>
    <w:rsid w:val="63D96F5D"/>
    <w:rsid w:val="64A231F6"/>
    <w:rsid w:val="64D21BE7"/>
    <w:rsid w:val="64DD4813"/>
    <w:rsid w:val="64E9646B"/>
    <w:rsid w:val="651547AF"/>
    <w:rsid w:val="657D5FF6"/>
    <w:rsid w:val="65B37C6A"/>
    <w:rsid w:val="66442670"/>
    <w:rsid w:val="664E2181"/>
    <w:rsid w:val="665A2371"/>
    <w:rsid w:val="675D06F6"/>
    <w:rsid w:val="6794074A"/>
    <w:rsid w:val="679D64DC"/>
    <w:rsid w:val="67A7735B"/>
    <w:rsid w:val="68330BEE"/>
    <w:rsid w:val="688B27D8"/>
    <w:rsid w:val="68C318DE"/>
    <w:rsid w:val="68ED2339"/>
    <w:rsid w:val="6945507D"/>
    <w:rsid w:val="695D5F23"/>
    <w:rsid w:val="696D1EDE"/>
    <w:rsid w:val="69717C20"/>
    <w:rsid w:val="697274F4"/>
    <w:rsid w:val="69BC509D"/>
    <w:rsid w:val="69CE6E20"/>
    <w:rsid w:val="6A4B0471"/>
    <w:rsid w:val="6A9908EC"/>
    <w:rsid w:val="6B1E5B86"/>
    <w:rsid w:val="6B2807B2"/>
    <w:rsid w:val="6B64759D"/>
    <w:rsid w:val="6B770BB0"/>
    <w:rsid w:val="6B9812D6"/>
    <w:rsid w:val="6BB943CF"/>
    <w:rsid w:val="6C184383"/>
    <w:rsid w:val="6C261DA8"/>
    <w:rsid w:val="6C5C0714"/>
    <w:rsid w:val="6C700348"/>
    <w:rsid w:val="6C914F68"/>
    <w:rsid w:val="6CBF528C"/>
    <w:rsid w:val="6CC87B57"/>
    <w:rsid w:val="6D4A4A10"/>
    <w:rsid w:val="6D7101EF"/>
    <w:rsid w:val="6DAA54AF"/>
    <w:rsid w:val="6DD37C4C"/>
    <w:rsid w:val="6DE36C13"/>
    <w:rsid w:val="6E473799"/>
    <w:rsid w:val="6F2B261F"/>
    <w:rsid w:val="6F547DC8"/>
    <w:rsid w:val="6F9E1043"/>
    <w:rsid w:val="6FC614C4"/>
    <w:rsid w:val="6FDE3F98"/>
    <w:rsid w:val="70111068"/>
    <w:rsid w:val="701632CF"/>
    <w:rsid w:val="706978A3"/>
    <w:rsid w:val="70757FF6"/>
    <w:rsid w:val="70820965"/>
    <w:rsid w:val="70C85503"/>
    <w:rsid w:val="70EB650A"/>
    <w:rsid w:val="70FE623D"/>
    <w:rsid w:val="717B788E"/>
    <w:rsid w:val="71810C1C"/>
    <w:rsid w:val="71F238C8"/>
    <w:rsid w:val="723E08BB"/>
    <w:rsid w:val="7284642B"/>
    <w:rsid w:val="728F204B"/>
    <w:rsid w:val="72B34F6A"/>
    <w:rsid w:val="72BF16A6"/>
    <w:rsid w:val="732950C8"/>
    <w:rsid w:val="7338355D"/>
    <w:rsid w:val="73C3551C"/>
    <w:rsid w:val="74023362"/>
    <w:rsid w:val="748C590E"/>
    <w:rsid w:val="749F1AE5"/>
    <w:rsid w:val="74AD7649"/>
    <w:rsid w:val="74BB61F3"/>
    <w:rsid w:val="74E97204"/>
    <w:rsid w:val="750202C6"/>
    <w:rsid w:val="7517139E"/>
    <w:rsid w:val="751F6782"/>
    <w:rsid w:val="75292A96"/>
    <w:rsid w:val="75932CCC"/>
    <w:rsid w:val="76263B40"/>
    <w:rsid w:val="762F50EB"/>
    <w:rsid w:val="76674885"/>
    <w:rsid w:val="76795F94"/>
    <w:rsid w:val="76937428"/>
    <w:rsid w:val="7746449A"/>
    <w:rsid w:val="77A86F03"/>
    <w:rsid w:val="77BB0598"/>
    <w:rsid w:val="77BF249E"/>
    <w:rsid w:val="77E34446"/>
    <w:rsid w:val="78670B6C"/>
    <w:rsid w:val="78774B27"/>
    <w:rsid w:val="78A91184"/>
    <w:rsid w:val="78F32400"/>
    <w:rsid w:val="7929364D"/>
    <w:rsid w:val="796230E1"/>
    <w:rsid w:val="79E461EC"/>
    <w:rsid w:val="7ABF3B6F"/>
    <w:rsid w:val="7B362A78"/>
    <w:rsid w:val="7B5829EE"/>
    <w:rsid w:val="7BB10350"/>
    <w:rsid w:val="7C0E7550"/>
    <w:rsid w:val="7C8B0BA1"/>
    <w:rsid w:val="7CCD11BA"/>
    <w:rsid w:val="7D0D0B29"/>
    <w:rsid w:val="7D2A6A4D"/>
    <w:rsid w:val="7D7D498E"/>
    <w:rsid w:val="7DB55E09"/>
    <w:rsid w:val="7DD86068"/>
    <w:rsid w:val="7E064983"/>
    <w:rsid w:val="7E2D0162"/>
    <w:rsid w:val="7E431733"/>
    <w:rsid w:val="7E52539A"/>
    <w:rsid w:val="7E6E42D6"/>
    <w:rsid w:val="7E855446"/>
    <w:rsid w:val="7EAB552B"/>
    <w:rsid w:val="7ED700CE"/>
    <w:rsid w:val="7EFB0260"/>
    <w:rsid w:val="7F080287"/>
    <w:rsid w:val="7F0F50B2"/>
    <w:rsid w:val="7F703475"/>
    <w:rsid w:val="7FA03C77"/>
    <w:rsid w:val="7FC836B5"/>
    <w:rsid w:val="7FCB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仿宋_GB2312"/>
      <w:snapToGrid w:val="0"/>
      <w:kern w:val="0"/>
      <w:sz w:val="32"/>
      <w:szCs w:val="3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autoRedefine/>
    <w:qFormat/>
    <w:uiPriority w:val="0"/>
    <w:pPr>
      <w:ind w:left="1680"/>
    </w:pPr>
  </w:style>
  <w:style w:type="paragraph" w:styleId="3">
    <w:name w:val="Body Text"/>
    <w:basedOn w:val="1"/>
    <w:next w:val="4"/>
    <w:autoRedefine/>
    <w:qFormat/>
    <w:uiPriority w:val="0"/>
    <w:pPr>
      <w:spacing w:after="120"/>
    </w:pPr>
  </w:style>
  <w:style w:type="paragraph" w:styleId="4">
    <w:name w:val="Body Text First Indent"/>
    <w:basedOn w:val="3"/>
    <w:next w:val="5"/>
    <w:autoRedefine/>
    <w:qFormat/>
    <w:uiPriority w:val="99"/>
    <w:pPr>
      <w:ind w:firstLine="420" w:firstLineChars="100"/>
    </w:pPr>
  </w:style>
  <w:style w:type="paragraph" w:styleId="5">
    <w:name w:val="Plain Text"/>
    <w:basedOn w:val="1"/>
    <w:autoRedefine/>
    <w:qFormat/>
    <w:uiPriority w:val="0"/>
    <w:rPr>
      <w:rFonts w:ascii="宋体" w:hAnsi="Courier New" w:eastAsia="宋体" w:cs="Times New Roman"/>
      <w:szCs w:val="24"/>
    </w:rPr>
  </w:style>
  <w:style w:type="paragraph" w:styleId="6">
    <w:name w:val="footer"/>
    <w:basedOn w:val="1"/>
    <w:next w:val="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10">
    <w:name w:val="列出段落1"/>
    <w:basedOn w:val="1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  <w:style w:type="character" w:customStyle="1" w:styleId="11">
    <w:name w:val="font101"/>
    <w:basedOn w:val="9"/>
    <w:autoRedefine/>
    <w:qFormat/>
    <w:uiPriority w:val="0"/>
    <w:rPr>
      <w:rFonts w:ascii="仿宋_GB2312" w:hAnsi="Times New Roman" w:eastAsia="仿宋_GB2312" w:cs="仿宋_GB2312"/>
      <w:b/>
      <w:bCs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3449</Words>
  <Characters>3846</Characters>
  <Lines>0</Lines>
  <Paragraphs>0</Paragraphs>
  <TotalTime>518</TotalTime>
  <ScaleCrop>false</ScaleCrop>
  <LinksUpToDate>false</LinksUpToDate>
  <CharactersWithSpaces>3863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2024-03-06T06:56:00Z</dcterms:created>
  <dc:creator>Administrator</dc:creator>
  <cp:lastModifiedBy>WPS_1689563425</cp:lastModifiedBy>
  <cp:lastPrinted>2024-06-24T01:34:00Z</cp:lastPrinted>
  <dcterms:modified xsi:type="dcterms:W3CDTF">2024-09-26T07:21:59Z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EB16258064EC4E0B92E75B5F307EDA61_13</vt:lpwstr>
  </property>
</Properties>
</file>