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15C" w:rsidRDefault="006C715C">
      <w:pPr>
        <w:pStyle w:val="a4"/>
        <w:rPr>
          <w:rFonts w:ascii="黑体" w:eastAsia="黑体" w:hAnsi="黑体"/>
          <w:sz w:val="32"/>
          <w:szCs w:val="32"/>
        </w:rPr>
      </w:pPr>
    </w:p>
    <w:p w:rsidR="000718BB" w:rsidRDefault="000718BB">
      <w:pPr>
        <w:widowControl/>
        <w:spacing w:line="576" w:lineRule="exact"/>
        <w:jc w:val="center"/>
        <w:rPr>
          <w:rFonts w:ascii="方正小标宋简体" w:eastAsia="方正小标宋简体" w:hAnsi="仿宋" w:cs="宋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仿宋" w:cs="宋体" w:hint="eastAsia"/>
          <w:color w:val="000000"/>
          <w:kern w:val="0"/>
          <w:sz w:val="44"/>
          <w:szCs w:val="44"/>
        </w:rPr>
        <w:t>县财政对机关事业单位养老保险补贴</w:t>
      </w:r>
    </w:p>
    <w:p w:rsidR="006C715C" w:rsidRDefault="000718BB">
      <w:pPr>
        <w:widowControl/>
        <w:spacing w:line="576" w:lineRule="exact"/>
        <w:jc w:val="center"/>
        <w:rPr>
          <w:rFonts w:ascii="方正小标宋简体" w:eastAsia="方正小标宋简体" w:hAnsi="仿宋" w:cs="宋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仿宋" w:cs="宋体" w:hint="eastAsia"/>
          <w:color w:val="000000"/>
          <w:kern w:val="0"/>
          <w:sz w:val="44"/>
          <w:szCs w:val="44"/>
        </w:rPr>
        <w:t>绩效评价报告</w:t>
      </w:r>
    </w:p>
    <w:tbl>
      <w:tblPr>
        <w:tblpPr w:leftFromText="180" w:rightFromText="180" w:vertAnchor="text" w:horzAnchor="margin" w:tblpXSpec="center" w:tblpY="189"/>
        <w:tblW w:w="91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26"/>
        <w:gridCol w:w="1995"/>
        <w:gridCol w:w="5794"/>
      </w:tblGrid>
      <w:tr w:rsidR="006C715C">
        <w:trPr>
          <w:trHeight w:val="626"/>
          <w:jc w:val="center"/>
        </w:trPr>
        <w:tc>
          <w:tcPr>
            <w:tcW w:w="0" w:type="auto"/>
            <w:vMerge w:val="restart"/>
            <w:vAlign w:val="center"/>
          </w:tcPr>
          <w:p w:rsidR="006C715C" w:rsidRDefault="000718BB">
            <w:pPr>
              <w:spacing w:line="3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部门概况</w:t>
            </w:r>
          </w:p>
        </w:tc>
        <w:tc>
          <w:tcPr>
            <w:tcW w:w="1995" w:type="dxa"/>
            <w:vAlign w:val="center"/>
          </w:tcPr>
          <w:p w:rsidR="006C715C" w:rsidRDefault="000718BB">
            <w:pPr>
              <w:spacing w:line="3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专项名称</w:t>
            </w:r>
          </w:p>
        </w:tc>
        <w:tc>
          <w:tcPr>
            <w:tcW w:w="5794" w:type="dxa"/>
            <w:vAlign w:val="center"/>
          </w:tcPr>
          <w:p w:rsidR="006C715C" w:rsidRDefault="000718BB">
            <w:pPr>
              <w:spacing w:line="32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县财政对机关事业单位养老保险补贴</w:t>
            </w:r>
          </w:p>
        </w:tc>
      </w:tr>
      <w:tr w:rsidR="006C715C">
        <w:trPr>
          <w:trHeight w:val="626"/>
          <w:jc w:val="center"/>
        </w:trPr>
        <w:tc>
          <w:tcPr>
            <w:tcW w:w="0" w:type="auto"/>
            <w:vMerge/>
          </w:tcPr>
          <w:p w:rsidR="006C715C" w:rsidRDefault="006C715C">
            <w:pPr>
              <w:spacing w:line="3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 w:rsidR="006C715C" w:rsidRDefault="000718BB">
            <w:pPr>
              <w:spacing w:line="3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年度预算金额</w:t>
            </w:r>
          </w:p>
        </w:tc>
        <w:tc>
          <w:tcPr>
            <w:tcW w:w="5794" w:type="dxa"/>
            <w:vAlign w:val="center"/>
          </w:tcPr>
          <w:p w:rsidR="006C715C" w:rsidRDefault="000718BB">
            <w:pPr>
              <w:spacing w:line="32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31000万元</w:t>
            </w:r>
          </w:p>
        </w:tc>
      </w:tr>
      <w:tr w:rsidR="006C715C">
        <w:trPr>
          <w:trHeight w:val="626"/>
          <w:jc w:val="center"/>
        </w:trPr>
        <w:tc>
          <w:tcPr>
            <w:tcW w:w="0" w:type="auto"/>
            <w:vMerge/>
          </w:tcPr>
          <w:p w:rsidR="006C715C" w:rsidRDefault="006C715C">
            <w:pPr>
              <w:spacing w:line="3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 w:rsidR="006C715C" w:rsidRDefault="000718BB">
            <w:pPr>
              <w:spacing w:line="3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项目主管部门</w:t>
            </w:r>
          </w:p>
        </w:tc>
        <w:tc>
          <w:tcPr>
            <w:tcW w:w="5794" w:type="dxa"/>
            <w:vAlign w:val="center"/>
          </w:tcPr>
          <w:p w:rsidR="006C715C" w:rsidRDefault="000718BB">
            <w:pPr>
              <w:spacing w:line="32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湘潭县人力资源和社会保障局</w:t>
            </w:r>
          </w:p>
        </w:tc>
      </w:tr>
      <w:tr w:rsidR="006C715C">
        <w:trPr>
          <w:trHeight w:val="891"/>
          <w:jc w:val="center"/>
        </w:trPr>
        <w:tc>
          <w:tcPr>
            <w:tcW w:w="0" w:type="auto"/>
            <w:vMerge/>
          </w:tcPr>
          <w:p w:rsidR="006C715C" w:rsidRDefault="006C715C">
            <w:pPr>
              <w:spacing w:line="3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 w:rsidR="006C715C" w:rsidRDefault="000718BB">
            <w:pPr>
              <w:spacing w:line="3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项目立项目的</w:t>
            </w:r>
          </w:p>
        </w:tc>
        <w:tc>
          <w:tcPr>
            <w:tcW w:w="5794" w:type="dxa"/>
            <w:vAlign w:val="center"/>
          </w:tcPr>
          <w:p w:rsidR="006C715C" w:rsidRDefault="000718BB">
            <w:pPr>
              <w:spacing w:line="320" w:lineRule="exact"/>
              <w:ind w:firstLineChars="200" w:firstLine="480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补足对全县退休干部养老金资金缺口，保障全县退休干部养老金发放。</w:t>
            </w:r>
          </w:p>
        </w:tc>
      </w:tr>
      <w:tr w:rsidR="006C715C" w:rsidTr="000718BB">
        <w:trPr>
          <w:trHeight w:val="2428"/>
          <w:jc w:val="center"/>
        </w:trPr>
        <w:tc>
          <w:tcPr>
            <w:tcW w:w="0" w:type="auto"/>
            <w:vMerge w:val="restart"/>
            <w:vAlign w:val="center"/>
          </w:tcPr>
          <w:p w:rsidR="006C715C" w:rsidRDefault="000718BB">
            <w:pPr>
              <w:spacing w:line="3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绩效情况</w:t>
            </w:r>
          </w:p>
        </w:tc>
        <w:tc>
          <w:tcPr>
            <w:tcW w:w="1995" w:type="dxa"/>
            <w:vAlign w:val="center"/>
          </w:tcPr>
          <w:p w:rsidR="006C715C" w:rsidRDefault="000718BB">
            <w:pPr>
              <w:spacing w:line="3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项目支出管理和使用基本情况</w:t>
            </w:r>
          </w:p>
        </w:tc>
        <w:tc>
          <w:tcPr>
            <w:tcW w:w="5794" w:type="dxa"/>
            <w:vAlign w:val="center"/>
          </w:tcPr>
          <w:p w:rsidR="006C715C" w:rsidRDefault="000718BB" w:rsidP="000718BB">
            <w:pPr>
              <w:widowControl/>
              <w:ind w:firstLineChars="200" w:firstLine="360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按照湘人社发[2017]48号、潭人社发[2017]43号文件对养老金按时足额发放、潭审决[2013]9号文件及历年财政事实兜底，机关事业单位退休人员逐年增加，连续每年待遇调增，养老金支出缺口连年增大，基金收支缺口补助已全额纳入财政常年预算。机关养老预计2022年全年，基金支出54027万元，支出来源由养老保险缴费、利息、转移等收入23027万元，财政补贴收入31000万元（县级财政补贴27215万元，中央财政补贴3785万元)。</w:t>
            </w:r>
          </w:p>
          <w:p w:rsidR="006C715C" w:rsidRDefault="006C715C">
            <w:pPr>
              <w:spacing w:line="320" w:lineRule="exact"/>
              <w:ind w:firstLineChars="200" w:firstLine="480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</w:tr>
      <w:tr w:rsidR="006C715C">
        <w:trPr>
          <w:trHeight w:val="1160"/>
          <w:jc w:val="center"/>
        </w:trPr>
        <w:tc>
          <w:tcPr>
            <w:tcW w:w="0" w:type="auto"/>
            <w:vMerge/>
          </w:tcPr>
          <w:p w:rsidR="006C715C" w:rsidRDefault="006C715C">
            <w:pPr>
              <w:spacing w:line="3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 w:rsidR="006C715C" w:rsidRDefault="000718BB">
            <w:pPr>
              <w:spacing w:line="3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项目绩效目标完成情况</w:t>
            </w:r>
          </w:p>
        </w:tc>
        <w:tc>
          <w:tcPr>
            <w:tcW w:w="5794" w:type="dxa"/>
            <w:vAlign w:val="center"/>
          </w:tcPr>
          <w:p w:rsidR="006C715C" w:rsidRDefault="000718BB">
            <w:pPr>
              <w:spacing w:line="320" w:lineRule="exact"/>
              <w:ind w:firstLineChars="200" w:firstLine="480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该项目申请预算31000万元，实际支出22300万元，资金完成率72%。</w:t>
            </w:r>
          </w:p>
        </w:tc>
      </w:tr>
      <w:tr w:rsidR="006C715C">
        <w:trPr>
          <w:trHeight w:val="1603"/>
          <w:jc w:val="center"/>
        </w:trPr>
        <w:tc>
          <w:tcPr>
            <w:tcW w:w="0" w:type="auto"/>
            <w:vMerge w:val="restart"/>
            <w:vAlign w:val="center"/>
          </w:tcPr>
          <w:p w:rsidR="006C715C" w:rsidRDefault="000718BB">
            <w:pPr>
              <w:spacing w:line="3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存在的问题分析及改进措施</w:t>
            </w:r>
          </w:p>
        </w:tc>
        <w:tc>
          <w:tcPr>
            <w:tcW w:w="1995" w:type="dxa"/>
            <w:vAlign w:val="center"/>
          </w:tcPr>
          <w:p w:rsidR="006C715C" w:rsidRDefault="000718BB">
            <w:pPr>
              <w:spacing w:line="3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存在的问题</w:t>
            </w:r>
          </w:p>
        </w:tc>
        <w:tc>
          <w:tcPr>
            <w:tcW w:w="5794" w:type="dxa"/>
            <w:vAlign w:val="center"/>
          </w:tcPr>
          <w:p w:rsidR="006C715C" w:rsidRDefault="000718BB">
            <w:pPr>
              <w:spacing w:line="320" w:lineRule="exact"/>
              <w:ind w:firstLineChars="200" w:firstLine="480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1.我县退休干部人数多，范围广，社会化监管难度大。</w:t>
            </w:r>
          </w:p>
          <w:p w:rsidR="006C715C" w:rsidRDefault="000718BB">
            <w:pPr>
              <w:spacing w:line="320" w:lineRule="exact"/>
              <w:ind w:firstLineChars="200" w:firstLine="480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2.单位统筹部分缴费率下降，养老金资金缺口相应增加。</w:t>
            </w:r>
          </w:p>
        </w:tc>
      </w:tr>
      <w:tr w:rsidR="006C715C">
        <w:trPr>
          <w:trHeight w:val="1202"/>
          <w:jc w:val="center"/>
        </w:trPr>
        <w:tc>
          <w:tcPr>
            <w:tcW w:w="0" w:type="auto"/>
            <w:vMerge/>
          </w:tcPr>
          <w:p w:rsidR="006C715C" w:rsidRDefault="006C715C">
            <w:pPr>
              <w:spacing w:line="3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 w:rsidR="006C715C" w:rsidRDefault="000718BB">
            <w:pPr>
              <w:spacing w:line="3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改进措施</w:t>
            </w:r>
          </w:p>
        </w:tc>
        <w:tc>
          <w:tcPr>
            <w:tcW w:w="5794" w:type="dxa"/>
            <w:vAlign w:val="center"/>
          </w:tcPr>
          <w:p w:rsidR="006C715C" w:rsidRDefault="000718BB">
            <w:pPr>
              <w:spacing w:line="320" w:lineRule="exact"/>
              <w:ind w:firstLineChars="200" w:firstLine="480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1.进一步加强待遇领取人员的验证工作，确保基金安全。</w:t>
            </w:r>
          </w:p>
          <w:p w:rsidR="006C715C" w:rsidRDefault="000718BB">
            <w:pPr>
              <w:spacing w:line="320" w:lineRule="exact"/>
              <w:ind w:firstLineChars="200" w:firstLine="480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2.希望财政给予基金补贴支持。</w:t>
            </w:r>
          </w:p>
        </w:tc>
      </w:tr>
      <w:tr w:rsidR="006C715C">
        <w:trPr>
          <w:trHeight w:val="992"/>
          <w:jc w:val="center"/>
        </w:trPr>
        <w:tc>
          <w:tcPr>
            <w:tcW w:w="0" w:type="auto"/>
            <w:vMerge/>
          </w:tcPr>
          <w:p w:rsidR="006C715C" w:rsidRDefault="006C715C">
            <w:pPr>
              <w:spacing w:line="3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 w:rsidR="006C715C" w:rsidRDefault="000718BB">
            <w:pPr>
              <w:spacing w:line="3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其他需要</w:t>
            </w:r>
          </w:p>
          <w:p w:rsidR="006C715C" w:rsidRDefault="000718BB">
            <w:pPr>
              <w:spacing w:line="3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说明问题</w:t>
            </w:r>
          </w:p>
        </w:tc>
        <w:tc>
          <w:tcPr>
            <w:tcW w:w="5794" w:type="dxa"/>
            <w:vAlign w:val="center"/>
          </w:tcPr>
          <w:p w:rsidR="006C715C" w:rsidRDefault="000718BB">
            <w:pPr>
              <w:spacing w:line="380" w:lineRule="exact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无。</w:t>
            </w:r>
          </w:p>
        </w:tc>
      </w:tr>
    </w:tbl>
    <w:p w:rsidR="006C715C" w:rsidRDefault="006C715C" w:rsidP="00E31701">
      <w:pPr>
        <w:pStyle w:val="a4"/>
        <w:rPr>
          <w:rFonts w:ascii="仿宋" w:eastAsia="仿宋" w:hAnsi="仿宋" w:cs="仿宋"/>
          <w:sz w:val="32"/>
          <w:szCs w:val="32"/>
        </w:rPr>
      </w:pPr>
    </w:p>
    <w:sectPr w:rsidR="006C715C" w:rsidSect="006C715C">
      <w:pgSz w:w="11906" w:h="16838"/>
      <w:pgMar w:top="2098" w:right="1588" w:bottom="2098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mIyNzA0OWQ1ZTE2ZjI1MmVjZDYwMDMxODkxY2FjMDYifQ=="/>
  </w:docVars>
  <w:rsids>
    <w:rsidRoot w:val="002B6CBB"/>
    <w:rsid w:val="0000733A"/>
    <w:rsid w:val="0001626B"/>
    <w:rsid w:val="00042F88"/>
    <w:rsid w:val="0006386A"/>
    <w:rsid w:val="000718BB"/>
    <w:rsid w:val="000A6B2C"/>
    <w:rsid w:val="000C18CF"/>
    <w:rsid w:val="000D0970"/>
    <w:rsid w:val="000E3B0A"/>
    <w:rsid w:val="000F4ECC"/>
    <w:rsid w:val="000F69D5"/>
    <w:rsid w:val="001126AF"/>
    <w:rsid w:val="00123DA2"/>
    <w:rsid w:val="00136A89"/>
    <w:rsid w:val="00144CE0"/>
    <w:rsid w:val="00153B01"/>
    <w:rsid w:val="001546AC"/>
    <w:rsid w:val="00165067"/>
    <w:rsid w:val="001722EE"/>
    <w:rsid w:val="001807D1"/>
    <w:rsid w:val="00184A13"/>
    <w:rsid w:val="00190F3C"/>
    <w:rsid w:val="001C564A"/>
    <w:rsid w:val="00204F40"/>
    <w:rsid w:val="00222272"/>
    <w:rsid w:val="00231F0B"/>
    <w:rsid w:val="002525CC"/>
    <w:rsid w:val="00294FE1"/>
    <w:rsid w:val="002A5979"/>
    <w:rsid w:val="002B6596"/>
    <w:rsid w:val="002B6CBB"/>
    <w:rsid w:val="002B721B"/>
    <w:rsid w:val="002D0C1F"/>
    <w:rsid w:val="002D36E7"/>
    <w:rsid w:val="002E0475"/>
    <w:rsid w:val="002E654B"/>
    <w:rsid w:val="002F528D"/>
    <w:rsid w:val="00305285"/>
    <w:rsid w:val="00312140"/>
    <w:rsid w:val="003138CD"/>
    <w:rsid w:val="00316F8D"/>
    <w:rsid w:val="00323C53"/>
    <w:rsid w:val="00340FB5"/>
    <w:rsid w:val="00344E35"/>
    <w:rsid w:val="00346C56"/>
    <w:rsid w:val="00376702"/>
    <w:rsid w:val="00385408"/>
    <w:rsid w:val="003E3853"/>
    <w:rsid w:val="003F4B85"/>
    <w:rsid w:val="0044305A"/>
    <w:rsid w:val="004722FA"/>
    <w:rsid w:val="00473158"/>
    <w:rsid w:val="00495046"/>
    <w:rsid w:val="004A130B"/>
    <w:rsid w:val="004B1ACB"/>
    <w:rsid w:val="004B5229"/>
    <w:rsid w:val="004C255D"/>
    <w:rsid w:val="00537663"/>
    <w:rsid w:val="0053772C"/>
    <w:rsid w:val="00537CAA"/>
    <w:rsid w:val="005522AC"/>
    <w:rsid w:val="005918DB"/>
    <w:rsid w:val="005A07E9"/>
    <w:rsid w:val="005C4481"/>
    <w:rsid w:val="005D01E0"/>
    <w:rsid w:val="005D4BC1"/>
    <w:rsid w:val="0061773F"/>
    <w:rsid w:val="006223FD"/>
    <w:rsid w:val="00633508"/>
    <w:rsid w:val="0066751D"/>
    <w:rsid w:val="006944FD"/>
    <w:rsid w:val="00696C4A"/>
    <w:rsid w:val="006C6FB1"/>
    <w:rsid w:val="006C715C"/>
    <w:rsid w:val="006E0A63"/>
    <w:rsid w:val="006E116C"/>
    <w:rsid w:val="006E3CE2"/>
    <w:rsid w:val="006F2D50"/>
    <w:rsid w:val="0070093C"/>
    <w:rsid w:val="00731D04"/>
    <w:rsid w:val="00755BFE"/>
    <w:rsid w:val="00755F5E"/>
    <w:rsid w:val="00772694"/>
    <w:rsid w:val="007962AF"/>
    <w:rsid w:val="007C2262"/>
    <w:rsid w:val="007C308D"/>
    <w:rsid w:val="007E0B9E"/>
    <w:rsid w:val="007E7DFD"/>
    <w:rsid w:val="007F0911"/>
    <w:rsid w:val="00804E9C"/>
    <w:rsid w:val="00811274"/>
    <w:rsid w:val="00814D56"/>
    <w:rsid w:val="00861A92"/>
    <w:rsid w:val="00875B1B"/>
    <w:rsid w:val="008B1F1C"/>
    <w:rsid w:val="008D04D1"/>
    <w:rsid w:val="008F2E57"/>
    <w:rsid w:val="008F7363"/>
    <w:rsid w:val="00900C07"/>
    <w:rsid w:val="00922C3E"/>
    <w:rsid w:val="0092357F"/>
    <w:rsid w:val="00930E37"/>
    <w:rsid w:val="00933F56"/>
    <w:rsid w:val="00946646"/>
    <w:rsid w:val="00946E4B"/>
    <w:rsid w:val="009B6F4F"/>
    <w:rsid w:val="009E4A97"/>
    <w:rsid w:val="009E74D3"/>
    <w:rsid w:val="00A0307F"/>
    <w:rsid w:val="00A102D3"/>
    <w:rsid w:val="00A11F42"/>
    <w:rsid w:val="00A326AA"/>
    <w:rsid w:val="00A4521C"/>
    <w:rsid w:val="00A65494"/>
    <w:rsid w:val="00A71E5C"/>
    <w:rsid w:val="00A74EE3"/>
    <w:rsid w:val="00A8248D"/>
    <w:rsid w:val="00A961F1"/>
    <w:rsid w:val="00AA605A"/>
    <w:rsid w:val="00B07787"/>
    <w:rsid w:val="00B245F0"/>
    <w:rsid w:val="00B27957"/>
    <w:rsid w:val="00B7390D"/>
    <w:rsid w:val="00B7444B"/>
    <w:rsid w:val="00BA5371"/>
    <w:rsid w:val="00C16773"/>
    <w:rsid w:val="00C203C0"/>
    <w:rsid w:val="00C36AAB"/>
    <w:rsid w:val="00C54B5A"/>
    <w:rsid w:val="00C60F14"/>
    <w:rsid w:val="00C6157B"/>
    <w:rsid w:val="00C71072"/>
    <w:rsid w:val="00CA0D69"/>
    <w:rsid w:val="00CC114D"/>
    <w:rsid w:val="00D4149B"/>
    <w:rsid w:val="00D46EE8"/>
    <w:rsid w:val="00D63B12"/>
    <w:rsid w:val="00D70E04"/>
    <w:rsid w:val="00D834E8"/>
    <w:rsid w:val="00D83E19"/>
    <w:rsid w:val="00DA545F"/>
    <w:rsid w:val="00DA7E71"/>
    <w:rsid w:val="00DB370D"/>
    <w:rsid w:val="00DB5573"/>
    <w:rsid w:val="00DC0A92"/>
    <w:rsid w:val="00DD385B"/>
    <w:rsid w:val="00E31701"/>
    <w:rsid w:val="00E40E7D"/>
    <w:rsid w:val="00E6284A"/>
    <w:rsid w:val="00E7773D"/>
    <w:rsid w:val="00E92A23"/>
    <w:rsid w:val="00EB5852"/>
    <w:rsid w:val="00ED2D54"/>
    <w:rsid w:val="00F10959"/>
    <w:rsid w:val="00F2121E"/>
    <w:rsid w:val="00F64354"/>
    <w:rsid w:val="00F80746"/>
    <w:rsid w:val="00FC19EA"/>
    <w:rsid w:val="00FD15F2"/>
    <w:rsid w:val="00FE0582"/>
    <w:rsid w:val="00FF2D20"/>
    <w:rsid w:val="39866008"/>
    <w:rsid w:val="735B0607"/>
    <w:rsid w:val="743845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 w:qFormat="1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6C715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autoRedefine/>
    <w:qFormat/>
    <w:rsid w:val="006C715C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autoRedefine/>
    <w:uiPriority w:val="99"/>
    <w:semiHidden/>
    <w:unhideWhenUsed/>
    <w:qFormat/>
    <w:rsid w:val="006C715C"/>
    <w:pPr>
      <w:ind w:leftChars="2500" w:left="100"/>
    </w:pPr>
  </w:style>
  <w:style w:type="paragraph" w:styleId="a4">
    <w:name w:val="footer"/>
    <w:basedOn w:val="a"/>
    <w:link w:val="Char0"/>
    <w:autoRedefine/>
    <w:uiPriority w:val="99"/>
    <w:unhideWhenUsed/>
    <w:qFormat/>
    <w:rsid w:val="006C71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autoRedefine/>
    <w:uiPriority w:val="99"/>
    <w:unhideWhenUsed/>
    <w:qFormat/>
    <w:rsid w:val="006C71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autoRedefine/>
    <w:qFormat/>
    <w:rsid w:val="006C715C"/>
    <w:pPr>
      <w:spacing w:beforeAutospacing="1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table" w:styleId="a7">
    <w:name w:val="Table Grid"/>
    <w:basedOn w:val="a1"/>
    <w:autoRedefine/>
    <w:uiPriority w:val="59"/>
    <w:qFormat/>
    <w:rsid w:val="006C71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autoRedefine/>
    <w:uiPriority w:val="22"/>
    <w:qFormat/>
    <w:rsid w:val="006C715C"/>
    <w:rPr>
      <w:b/>
    </w:rPr>
  </w:style>
  <w:style w:type="character" w:styleId="a9">
    <w:name w:val="Hyperlink"/>
    <w:basedOn w:val="a0"/>
    <w:qFormat/>
    <w:rsid w:val="006C715C"/>
    <w:rPr>
      <w:color w:val="0000FF"/>
      <w:u w:val="single"/>
    </w:rPr>
  </w:style>
  <w:style w:type="paragraph" w:styleId="aa">
    <w:name w:val="No Spacing"/>
    <w:qFormat/>
    <w:rsid w:val="006C715C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0">
    <w:name w:val="页脚 Char"/>
    <w:basedOn w:val="a0"/>
    <w:link w:val="a4"/>
    <w:autoRedefine/>
    <w:uiPriority w:val="99"/>
    <w:semiHidden/>
    <w:qFormat/>
    <w:rsid w:val="006C715C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6C715C"/>
    <w:rPr>
      <w:sz w:val="18"/>
      <w:szCs w:val="18"/>
    </w:rPr>
  </w:style>
  <w:style w:type="paragraph" w:styleId="ab">
    <w:name w:val="List Paragraph"/>
    <w:basedOn w:val="a"/>
    <w:uiPriority w:val="34"/>
    <w:qFormat/>
    <w:rsid w:val="006C715C"/>
    <w:pPr>
      <w:ind w:firstLineChars="200" w:firstLine="420"/>
    </w:pPr>
  </w:style>
  <w:style w:type="character" w:customStyle="1" w:styleId="a22">
    <w:name w:val="a22"/>
    <w:basedOn w:val="a0"/>
    <w:qFormat/>
    <w:rsid w:val="006C715C"/>
  </w:style>
  <w:style w:type="character" w:customStyle="1" w:styleId="Char">
    <w:name w:val="日期 Char"/>
    <w:basedOn w:val="a0"/>
    <w:link w:val="a3"/>
    <w:uiPriority w:val="99"/>
    <w:semiHidden/>
    <w:rsid w:val="006C715C"/>
    <w:rPr>
      <w:szCs w:val="24"/>
    </w:rPr>
  </w:style>
  <w:style w:type="character" w:customStyle="1" w:styleId="1Char">
    <w:name w:val="标题 1 Char"/>
    <w:basedOn w:val="a0"/>
    <w:link w:val="1"/>
    <w:rsid w:val="006C715C"/>
    <w:rPr>
      <w:rFonts w:ascii="宋体" w:eastAsia="宋体" w:hAnsi="宋体" w:cs="Times New Roman"/>
      <w:b/>
      <w:kern w:val="44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295F5F-28B0-4D51-A212-AB3116A5C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2024-05-30T08:10:00Z</dcterms:created>
  <dcterms:modified xsi:type="dcterms:W3CDTF">2024-05-31T00:45:00Z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87320E1862434F1D979770AF2985A02A_12</vt:lpwstr>
  </property>
</Properties>
</file>