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33DE" w:rsidRDefault="00B83972">
      <w:pPr>
        <w:pStyle w:val="a5"/>
        <w:shd w:val="clear" w:color="auto" w:fill="FFFFFF"/>
        <w:spacing w:before="0" w:beforeAutospacing="0" w:after="0" w:afterAutospacing="0" w:line="540" w:lineRule="exact"/>
        <w:jc w:val="center"/>
        <w:rPr>
          <w:rFonts w:ascii="方正小标宋_GBK" w:eastAsia="方正小标宋_GBK" w:hAnsi="方正小标宋_GBK" w:cs="方正小标宋_GBK"/>
          <w:sz w:val="36"/>
          <w:szCs w:val="36"/>
        </w:rPr>
      </w:pPr>
      <w:r>
        <w:rPr>
          <w:rFonts w:ascii="方正小标宋_GBK" w:eastAsia="方正小标宋_GBK" w:hAnsi="方正小标宋_GBK" w:cs="方正小标宋_GBK" w:hint="eastAsia"/>
          <w:sz w:val="36"/>
          <w:szCs w:val="36"/>
        </w:rPr>
        <w:t>湘潭县农村饮水安全工程</w:t>
      </w:r>
      <w:r w:rsidR="007421D5">
        <w:rPr>
          <w:rFonts w:ascii="方正小标宋_GBK" w:eastAsia="方正小标宋_GBK" w:hAnsi="方正小标宋_GBK" w:cs="方正小标宋_GBK" w:hint="eastAsia"/>
          <w:sz w:val="36"/>
          <w:szCs w:val="36"/>
        </w:rPr>
        <w:t>2022</w:t>
      </w:r>
      <w:r w:rsidR="007421D5">
        <w:rPr>
          <w:rFonts w:ascii="方正小标宋_GBK" w:eastAsia="方正小标宋_GBK" w:hAnsi="方正小标宋_GBK" w:cs="方正小标宋_GBK" w:hint="eastAsia"/>
          <w:sz w:val="36"/>
          <w:szCs w:val="36"/>
        </w:rPr>
        <w:t>年度</w:t>
      </w:r>
    </w:p>
    <w:p w:rsidR="008533DE" w:rsidRDefault="007421D5">
      <w:pPr>
        <w:pStyle w:val="a5"/>
        <w:shd w:val="clear" w:color="auto" w:fill="FFFFFF"/>
        <w:spacing w:before="0" w:beforeAutospacing="0" w:after="0" w:afterAutospacing="0" w:line="540" w:lineRule="exact"/>
        <w:jc w:val="center"/>
        <w:rPr>
          <w:rFonts w:ascii="方正小标宋_GBK" w:eastAsia="方正小标宋_GBK" w:hAnsi="方正小标宋_GBK" w:cs="方正小标宋_GBK"/>
          <w:sz w:val="36"/>
          <w:szCs w:val="36"/>
        </w:rPr>
      </w:pPr>
      <w:r>
        <w:rPr>
          <w:rFonts w:ascii="方正小标宋_GBK" w:eastAsia="方正小标宋_GBK" w:hAnsi="方正小标宋_GBK" w:cs="方正小标宋_GBK" w:hint="eastAsia"/>
          <w:sz w:val="36"/>
          <w:szCs w:val="36"/>
        </w:rPr>
        <w:t>绩效自评报告</w:t>
      </w:r>
    </w:p>
    <w:p w:rsidR="008533DE" w:rsidRDefault="008533DE">
      <w:pPr>
        <w:pStyle w:val="a5"/>
        <w:shd w:val="clear" w:color="auto" w:fill="FFFFFF"/>
        <w:spacing w:before="0" w:beforeAutospacing="0" w:after="0" w:afterAutospacing="0" w:line="540" w:lineRule="exact"/>
        <w:jc w:val="both"/>
        <w:rPr>
          <w:rFonts w:ascii="方正小标宋_GBK" w:eastAsia="方正小标宋_GBK" w:hAnsi="方正小标宋_GBK" w:cs="方正小标宋_GBK"/>
          <w:sz w:val="36"/>
          <w:szCs w:val="36"/>
        </w:rPr>
      </w:pPr>
    </w:p>
    <w:p w:rsidR="008533DE" w:rsidRDefault="007421D5">
      <w:pPr>
        <w:pStyle w:val="a5"/>
        <w:shd w:val="clear" w:color="auto" w:fill="FFFFFF"/>
        <w:spacing w:before="0" w:beforeAutospacing="0" w:after="0" w:afterAutospacing="0" w:line="560" w:lineRule="exact"/>
        <w:ind w:firstLineChars="200" w:firstLine="640"/>
        <w:jc w:val="both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一、绩效目标分解下达情况</w:t>
      </w:r>
    </w:p>
    <w:p w:rsidR="008533DE" w:rsidRDefault="007421D5">
      <w:pPr>
        <w:pStyle w:val="a5"/>
        <w:shd w:val="clear" w:color="auto" w:fill="FFFFFF"/>
        <w:spacing w:before="0" w:beforeAutospacing="0" w:after="0" w:afterAutospacing="0" w:line="540" w:lineRule="exact"/>
        <w:ind w:firstLineChars="200" w:firstLine="640"/>
        <w:jc w:val="both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2021</w:t>
      </w:r>
      <w:r>
        <w:rPr>
          <w:rFonts w:ascii="仿宋" w:eastAsia="仿宋" w:hAnsi="仿宋" w:cs="仿宋" w:hint="eastAsia"/>
          <w:sz w:val="32"/>
          <w:szCs w:val="32"/>
        </w:rPr>
        <w:t>年根据省财政预算安排及省水利厅《湖南省水利厅关于商请下达第四批省水利专项资金的函》（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湘水函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{2021}389</w:t>
      </w:r>
      <w:r>
        <w:rPr>
          <w:rFonts w:ascii="仿宋" w:eastAsia="仿宋" w:hAnsi="仿宋" w:cs="仿宋" w:hint="eastAsia"/>
          <w:sz w:val="32"/>
          <w:szCs w:val="32"/>
        </w:rPr>
        <w:t>号）湖南省财政厅以（湘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财农指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{2021}83</w:t>
      </w:r>
      <w:r>
        <w:rPr>
          <w:rFonts w:ascii="仿宋" w:eastAsia="仿宋" w:hAnsi="仿宋" w:cs="仿宋" w:hint="eastAsia"/>
          <w:sz w:val="32"/>
          <w:szCs w:val="32"/>
        </w:rPr>
        <w:t>号）《湖南省财政厅关于下达</w:t>
      </w:r>
      <w:r>
        <w:rPr>
          <w:rFonts w:ascii="仿宋" w:eastAsia="仿宋" w:hAnsi="仿宋" w:cs="仿宋" w:hint="eastAsia"/>
          <w:sz w:val="32"/>
          <w:szCs w:val="32"/>
        </w:rPr>
        <w:t>2021</w:t>
      </w:r>
      <w:r>
        <w:rPr>
          <w:rFonts w:ascii="仿宋" w:eastAsia="仿宋" w:hAnsi="仿宋" w:cs="仿宋" w:hint="eastAsia"/>
          <w:sz w:val="32"/>
          <w:szCs w:val="32"/>
        </w:rPr>
        <w:t>年度第四批省级水利资金的通知》农村饮水安全巩固提升经费</w:t>
      </w:r>
      <w:r>
        <w:rPr>
          <w:rFonts w:ascii="仿宋" w:eastAsia="仿宋" w:hAnsi="仿宋" w:cs="仿宋" w:hint="eastAsia"/>
          <w:sz w:val="32"/>
          <w:szCs w:val="32"/>
        </w:rPr>
        <w:t>50</w:t>
      </w:r>
      <w:r>
        <w:rPr>
          <w:rFonts w:ascii="仿宋" w:eastAsia="仿宋" w:hAnsi="仿宋" w:cs="仿宋" w:hint="eastAsia"/>
          <w:sz w:val="32"/>
          <w:szCs w:val="32"/>
        </w:rPr>
        <w:t>万元，经研究分配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枧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桥水厂提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质改造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工程</w:t>
      </w:r>
      <w:r>
        <w:rPr>
          <w:rFonts w:ascii="仿宋" w:eastAsia="仿宋" w:hAnsi="仿宋" w:cs="仿宋" w:hint="eastAsia"/>
          <w:sz w:val="32"/>
          <w:szCs w:val="32"/>
        </w:rPr>
        <w:t>30</w:t>
      </w:r>
      <w:r>
        <w:rPr>
          <w:rFonts w:ascii="仿宋" w:eastAsia="仿宋" w:hAnsi="仿宋" w:cs="仿宋" w:hint="eastAsia"/>
          <w:sz w:val="32"/>
          <w:szCs w:val="32"/>
        </w:rPr>
        <w:t>万元，金银村人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饮工程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管网铺设项目</w:t>
      </w:r>
      <w:r>
        <w:rPr>
          <w:rFonts w:ascii="仿宋" w:eastAsia="仿宋" w:hAnsi="仿宋" w:cs="仿宋" w:hint="eastAsia"/>
          <w:sz w:val="32"/>
          <w:szCs w:val="32"/>
        </w:rPr>
        <w:t>20</w:t>
      </w:r>
      <w:r>
        <w:rPr>
          <w:rFonts w:ascii="仿宋" w:eastAsia="仿宋" w:hAnsi="仿宋" w:cs="仿宋" w:hint="eastAsia"/>
          <w:sz w:val="32"/>
          <w:szCs w:val="32"/>
        </w:rPr>
        <w:t>万元。</w:t>
      </w:r>
    </w:p>
    <w:p w:rsidR="008533DE" w:rsidRDefault="007421D5">
      <w:pPr>
        <w:pStyle w:val="a5"/>
        <w:numPr>
          <w:ilvl w:val="0"/>
          <w:numId w:val="1"/>
        </w:numPr>
        <w:shd w:val="clear" w:color="auto" w:fill="FFFFFF"/>
        <w:spacing w:before="0" w:beforeAutospacing="0" w:after="0" w:afterAutospacing="0" w:line="560" w:lineRule="exact"/>
        <w:ind w:firstLineChars="200" w:firstLine="640"/>
        <w:jc w:val="both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绩效情况分析</w:t>
      </w:r>
    </w:p>
    <w:p w:rsidR="008533DE" w:rsidRDefault="007421D5">
      <w:pPr>
        <w:pStyle w:val="a5"/>
        <w:shd w:val="clear" w:color="auto" w:fill="FFFFFF"/>
        <w:spacing w:before="0" w:beforeAutospacing="0" w:after="0" w:afterAutospacing="0" w:line="560" w:lineRule="exact"/>
        <w:jc w:val="both"/>
        <w:rPr>
          <w:rFonts w:ascii="仿宋" w:eastAsia="仿宋" w:hAnsi="仿宋" w:cs="仿宋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 xml:space="preserve">    </w:t>
      </w:r>
      <w:r>
        <w:rPr>
          <w:rFonts w:ascii="黑体" w:eastAsia="黑体" w:hAnsi="黑体" w:hint="eastAsia"/>
          <w:sz w:val="32"/>
          <w:szCs w:val="32"/>
        </w:rPr>
        <w:t>（一）资金投入情况分析：</w:t>
      </w:r>
      <w:r>
        <w:rPr>
          <w:rFonts w:ascii="仿宋" w:eastAsia="仿宋" w:hAnsi="仿宋" w:cs="仿宋" w:hint="eastAsia"/>
          <w:sz w:val="32"/>
          <w:szCs w:val="32"/>
        </w:rPr>
        <w:t>农村供水保障项目中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枧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桥水厂提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质改造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工程资金共计</w:t>
      </w:r>
      <w:r>
        <w:rPr>
          <w:rFonts w:ascii="仿宋" w:eastAsia="仿宋" w:hAnsi="仿宋" w:cs="仿宋" w:hint="eastAsia"/>
          <w:sz w:val="32"/>
          <w:szCs w:val="32"/>
        </w:rPr>
        <w:t>107</w:t>
      </w:r>
      <w:r>
        <w:rPr>
          <w:rFonts w:ascii="仿宋" w:eastAsia="仿宋" w:hAnsi="仿宋" w:cs="仿宋" w:hint="eastAsia"/>
          <w:sz w:val="32"/>
          <w:szCs w:val="32"/>
        </w:rPr>
        <w:t>万元，其中下达省级水利资金</w:t>
      </w:r>
      <w:r>
        <w:rPr>
          <w:rFonts w:ascii="仿宋" w:eastAsia="仿宋" w:hAnsi="仿宋" w:cs="仿宋" w:hint="eastAsia"/>
          <w:sz w:val="32"/>
          <w:szCs w:val="32"/>
        </w:rPr>
        <w:t>30</w:t>
      </w:r>
      <w:r>
        <w:rPr>
          <w:rFonts w:ascii="仿宋" w:eastAsia="仿宋" w:hAnsi="仿宋" w:cs="仿宋" w:hint="eastAsia"/>
          <w:sz w:val="32"/>
          <w:szCs w:val="32"/>
        </w:rPr>
        <w:t>万元，自筹资金</w:t>
      </w:r>
      <w:r>
        <w:rPr>
          <w:rFonts w:ascii="仿宋" w:eastAsia="仿宋" w:hAnsi="仿宋" w:cs="仿宋" w:hint="eastAsia"/>
          <w:sz w:val="32"/>
          <w:szCs w:val="32"/>
        </w:rPr>
        <w:t>77</w:t>
      </w:r>
      <w:r>
        <w:rPr>
          <w:rFonts w:ascii="仿宋" w:eastAsia="仿宋" w:hAnsi="仿宋" w:cs="仿宋" w:hint="eastAsia"/>
          <w:sz w:val="32"/>
          <w:szCs w:val="32"/>
        </w:rPr>
        <w:t>万元。金银村人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饮工程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管网铺设项目</w:t>
      </w:r>
      <w:r>
        <w:rPr>
          <w:rFonts w:ascii="仿宋" w:eastAsia="仿宋" w:hAnsi="仿宋" w:cs="仿宋" w:hint="eastAsia"/>
          <w:sz w:val="32"/>
          <w:szCs w:val="32"/>
        </w:rPr>
        <w:t>下达省级水利资金</w:t>
      </w:r>
      <w:r>
        <w:rPr>
          <w:rFonts w:ascii="仿宋" w:eastAsia="仿宋" w:hAnsi="仿宋" w:cs="仿宋" w:hint="eastAsia"/>
          <w:sz w:val="32"/>
          <w:szCs w:val="32"/>
        </w:rPr>
        <w:t>20</w:t>
      </w:r>
      <w:r>
        <w:rPr>
          <w:rFonts w:ascii="仿宋" w:eastAsia="仿宋" w:hAnsi="仿宋" w:cs="仿宋" w:hint="eastAsia"/>
          <w:sz w:val="32"/>
          <w:szCs w:val="32"/>
        </w:rPr>
        <w:t>万元</w:t>
      </w:r>
      <w:r>
        <w:rPr>
          <w:rFonts w:ascii="仿宋" w:eastAsia="仿宋" w:hAnsi="仿宋" w:cs="仿宋" w:hint="eastAsia"/>
          <w:sz w:val="32"/>
          <w:szCs w:val="32"/>
        </w:rPr>
        <w:t>。</w:t>
      </w:r>
    </w:p>
    <w:p w:rsidR="008533DE" w:rsidRDefault="007421D5">
      <w:pPr>
        <w:pStyle w:val="a5"/>
        <w:shd w:val="clear" w:color="auto" w:fill="FFFFFF"/>
        <w:spacing w:before="0" w:beforeAutospacing="0" w:after="0" w:afterAutospacing="0" w:line="540" w:lineRule="exact"/>
        <w:ind w:firstLineChars="200" w:firstLine="643"/>
        <w:jc w:val="both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（二）资金管理情况分析</w:t>
      </w:r>
      <w:r>
        <w:rPr>
          <w:rFonts w:ascii="仿宋" w:eastAsia="仿宋" w:hAnsi="仿宋" w:cs="仿宋" w:hint="eastAsia"/>
          <w:b/>
          <w:bCs/>
          <w:sz w:val="32"/>
          <w:szCs w:val="32"/>
        </w:rPr>
        <w:t>：</w:t>
      </w:r>
      <w:r>
        <w:rPr>
          <w:rFonts w:ascii="仿宋" w:eastAsia="仿宋" w:hAnsi="仿宋" w:cs="仿宋" w:hint="eastAsia"/>
          <w:sz w:val="32"/>
          <w:szCs w:val="32"/>
        </w:rPr>
        <w:t>为确保农村饮水安全巩固提升工程保质保量的完成任务，提高工程管理水平，我局派出专业技术人员采取“四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不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两直”方式对工地进行检查</w:t>
      </w:r>
      <w:r>
        <w:rPr>
          <w:rFonts w:ascii="仿宋" w:eastAsia="仿宋" w:hAnsi="仿宋" w:cs="仿宋" w:hint="eastAsia"/>
          <w:sz w:val="32"/>
          <w:szCs w:val="32"/>
        </w:rPr>
        <w:t>，同时</w:t>
      </w:r>
      <w:bookmarkStart w:id="0" w:name="_GoBack"/>
      <w:bookmarkEnd w:id="0"/>
      <w:r>
        <w:rPr>
          <w:rFonts w:ascii="仿宋" w:eastAsia="仿宋" w:hAnsi="仿宋" w:cs="仿宋" w:hint="eastAsia"/>
          <w:sz w:val="32"/>
          <w:szCs w:val="32"/>
        </w:rPr>
        <w:t>严格按照工程验收要求组织验收，验收合格后分批将款项拨付乡镇。</w:t>
      </w:r>
    </w:p>
    <w:p w:rsidR="008533DE" w:rsidRDefault="007421D5">
      <w:pPr>
        <w:pStyle w:val="a5"/>
        <w:shd w:val="clear" w:color="auto" w:fill="FFFFFF"/>
        <w:spacing w:before="0" w:beforeAutospacing="0" w:after="0" w:afterAutospacing="0" w:line="540" w:lineRule="exact"/>
        <w:ind w:firstLineChars="200" w:firstLine="643"/>
        <w:jc w:val="both"/>
        <w:rPr>
          <w:rFonts w:ascii="仿宋" w:eastAsia="仿宋" w:hAnsi="仿宋" w:cs="仿宋"/>
          <w:sz w:val="32"/>
          <w:szCs w:val="32"/>
        </w:rPr>
      </w:pPr>
      <w:r>
        <w:rPr>
          <w:rFonts w:ascii="楷体" w:eastAsia="楷体" w:hAnsi="楷体" w:cs="楷体" w:hint="eastAsia"/>
          <w:b/>
          <w:bCs/>
          <w:sz w:val="32"/>
          <w:szCs w:val="32"/>
        </w:rPr>
        <w:t>（三）总体绩效目标完成情况分析</w:t>
      </w:r>
      <w:r>
        <w:rPr>
          <w:rFonts w:ascii="楷体" w:eastAsia="楷体" w:hAnsi="楷体" w:cs="楷体" w:hint="eastAsia"/>
          <w:b/>
          <w:bCs/>
          <w:sz w:val="32"/>
          <w:szCs w:val="32"/>
        </w:rPr>
        <w:t>：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枧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桥水厂提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质改造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工程总体目标是保证两所学校及集市</w:t>
      </w:r>
      <w:r>
        <w:rPr>
          <w:rFonts w:ascii="仿宋" w:eastAsia="仿宋" w:hAnsi="仿宋" w:cs="仿宋" w:hint="eastAsia"/>
          <w:sz w:val="32"/>
          <w:szCs w:val="32"/>
        </w:rPr>
        <w:t>150</w:t>
      </w:r>
      <w:r>
        <w:rPr>
          <w:rFonts w:ascii="仿宋" w:eastAsia="仿宋" w:hAnsi="仿宋" w:cs="仿宋" w:hint="eastAsia"/>
          <w:sz w:val="32"/>
          <w:szCs w:val="32"/>
        </w:rPr>
        <w:t>户住户的饮水安全，取水口水井底部清理（井深</w:t>
      </w:r>
      <w:r>
        <w:rPr>
          <w:rFonts w:ascii="仿宋" w:eastAsia="仿宋" w:hAnsi="仿宋" w:cs="仿宋" w:hint="eastAsia"/>
          <w:sz w:val="32"/>
          <w:szCs w:val="32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</w:rPr>
        <w:t>2.0m</w:t>
      </w:r>
      <w:r>
        <w:rPr>
          <w:rFonts w:ascii="仿宋" w:eastAsia="仿宋" w:hAnsi="仿宋" w:cs="仿宋" w:hint="eastAsia"/>
          <w:sz w:val="32"/>
          <w:szCs w:val="32"/>
        </w:rPr>
        <w:t>），井内径为</w:t>
      </w:r>
      <w:r>
        <w:rPr>
          <w:rFonts w:ascii="仿宋" w:eastAsia="仿宋" w:hAnsi="仿宋" w:cs="仿宋" w:hint="eastAsia"/>
          <w:sz w:val="32"/>
          <w:szCs w:val="32"/>
        </w:rPr>
        <w:t xml:space="preserve"> 2.5m, </w:t>
      </w:r>
      <w:r>
        <w:rPr>
          <w:rFonts w:ascii="仿宋" w:eastAsia="仿宋" w:hAnsi="仿宋" w:cs="仿宋" w:hint="eastAsia"/>
          <w:sz w:val="32"/>
          <w:szCs w:val="32"/>
        </w:rPr>
        <w:t>清理</w:t>
      </w:r>
      <w:r>
        <w:rPr>
          <w:rFonts w:ascii="仿宋" w:eastAsia="仿宋" w:hAnsi="仿宋" w:cs="仿宋" w:hint="eastAsia"/>
          <w:sz w:val="32"/>
          <w:szCs w:val="32"/>
        </w:rPr>
        <w:t xml:space="preserve"> 2.0m </w:t>
      </w:r>
      <w:r>
        <w:rPr>
          <w:rFonts w:ascii="仿宋" w:eastAsia="仿宋" w:hAnsi="仿宋" w:cs="仿宋" w:hint="eastAsia"/>
          <w:sz w:val="32"/>
          <w:szCs w:val="32"/>
        </w:rPr>
        <w:t>深，内装式潜水泵</w:t>
      </w:r>
      <w:r>
        <w:rPr>
          <w:rFonts w:ascii="仿宋" w:eastAsia="仿宋" w:hAnsi="仿宋" w:cs="仿宋" w:hint="eastAsia"/>
          <w:sz w:val="32"/>
          <w:szCs w:val="32"/>
        </w:rPr>
        <w:t xml:space="preserve"> 1 </w:t>
      </w:r>
      <w:r>
        <w:rPr>
          <w:rFonts w:ascii="仿宋" w:eastAsia="仿宋" w:hAnsi="仿宋" w:cs="仿宋" w:hint="eastAsia"/>
          <w:sz w:val="32"/>
          <w:szCs w:val="32"/>
        </w:rPr>
        <w:t>台；厂内新建蓄水池一座，新增</w:t>
      </w:r>
      <w:r>
        <w:rPr>
          <w:rFonts w:ascii="仿宋" w:eastAsia="仿宋" w:hAnsi="仿宋" w:cs="仿宋" w:hint="eastAsia"/>
          <w:sz w:val="32"/>
          <w:szCs w:val="32"/>
        </w:rPr>
        <w:lastRenderedPageBreak/>
        <w:t>不锈钢一体化净</w:t>
      </w:r>
      <w:r>
        <w:rPr>
          <w:rFonts w:ascii="仿宋" w:eastAsia="仿宋" w:hAnsi="仿宋" w:cs="仿宋" w:hint="eastAsia"/>
          <w:sz w:val="32"/>
          <w:szCs w:val="32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</w:rPr>
        <w:t>水设备一套，监控设备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一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套取水设施一套</w:t>
      </w:r>
      <w:r>
        <w:rPr>
          <w:rFonts w:ascii="仿宋" w:eastAsia="仿宋" w:hAnsi="仿宋" w:cs="仿宋" w:hint="eastAsia"/>
          <w:sz w:val="32"/>
          <w:szCs w:val="32"/>
        </w:rPr>
        <w:t>。</w:t>
      </w:r>
      <w:r>
        <w:rPr>
          <w:rFonts w:ascii="仿宋" w:eastAsia="仿宋" w:hAnsi="仿宋" w:cs="仿宋" w:hint="eastAsia"/>
          <w:sz w:val="32"/>
          <w:szCs w:val="32"/>
        </w:rPr>
        <w:t>金银村人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饮工程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管网铺设工程</w:t>
      </w:r>
      <w:r>
        <w:rPr>
          <w:rFonts w:ascii="仿宋" w:eastAsia="仿宋" w:hAnsi="仿宋" w:cs="仿宋" w:hint="eastAsia"/>
          <w:sz w:val="32"/>
          <w:szCs w:val="32"/>
        </w:rPr>
        <w:t>总体目标为</w:t>
      </w:r>
      <w:r>
        <w:rPr>
          <w:rFonts w:ascii="仿宋" w:eastAsia="仿宋" w:hAnsi="仿宋" w:cs="仿宋" w:hint="eastAsia"/>
          <w:sz w:val="32"/>
          <w:szCs w:val="32"/>
        </w:rPr>
        <w:t>保证</w:t>
      </w:r>
      <w:r>
        <w:rPr>
          <w:rFonts w:ascii="仿宋" w:eastAsia="仿宋" w:hAnsi="仿宋" w:cs="仿宋" w:hint="eastAsia"/>
          <w:sz w:val="32"/>
          <w:szCs w:val="32"/>
        </w:rPr>
        <w:t>60</w:t>
      </w:r>
      <w:r>
        <w:rPr>
          <w:rFonts w:ascii="仿宋" w:eastAsia="仿宋" w:hAnsi="仿宋" w:cs="仿宋" w:hint="eastAsia"/>
          <w:sz w:val="32"/>
          <w:szCs w:val="32"/>
        </w:rPr>
        <w:t>户住户的饮水安全与取水便捷，并安装</w:t>
      </w:r>
      <w:r>
        <w:rPr>
          <w:rFonts w:ascii="仿宋" w:eastAsia="仿宋" w:hAnsi="仿宋" w:cs="仿宋" w:hint="eastAsia"/>
          <w:sz w:val="32"/>
          <w:szCs w:val="32"/>
        </w:rPr>
        <w:t>ø160pe</w:t>
      </w:r>
      <w:r>
        <w:rPr>
          <w:rFonts w:ascii="仿宋" w:eastAsia="仿宋" w:hAnsi="仿宋" w:cs="仿宋" w:hint="eastAsia"/>
          <w:sz w:val="32"/>
          <w:szCs w:val="32"/>
        </w:rPr>
        <w:t>管网</w:t>
      </w:r>
      <w:r>
        <w:rPr>
          <w:rFonts w:ascii="仿宋" w:eastAsia="仿宋" w:hAnsi="仿宋" w:cs="仿宋" w:hint="eastAsia"/>
          <w:sz w:val="32"/>
          <w:szCs w:val="32"/>
        </w:rPr>
        <w:t>2000</w:t>
      </w:r>
      <w:r>
        <w:rPr>
          <w:rFonts w:ascii="仿宋" w:eastAsia="仿宋" w:hAnsi="仿宋" w:cs="仿宋" w:hint="eastAsia"/>
          <w:sz w:val="32"/>
          <w:szCs w:val="32"/>
        </w:rPr>
        <w:t>米；脱贫村村内供水里程约两公里</w:t>
      </w:r>
      <w:r>
        <w:rPr>
          <w:rFonts w:ascii="仿宋" w:eastAsia="仿宋" w:hAnsi="仿宋" w:cs="仿宋" w:hint="eastAsia"/>
          <w:sz w:val="32"/>
          <w:szCs w:val="32"/>
        </w:rPr>
        <w:t>。</w:t>
      </w:r>
      <w:r>
        <w:rPr>
          <w:rFonts w:ascii="仿宋" w:eastAsia="仿宋" w:hAnsi="仿宋" w:cs="仿宋" w:hint="eastAsia"/>
          <w:sz w:val="32"/>
          <w:szCs w:val="32"/>
        </w:rPr>
        <w:t>目前项目均已验收完成，均已达到总体目标。</w:t>
      </w:r>
    </w:p>
    <w:p w:rsidR="008533DE" w:rsidRDefault="007421D5">
      <w:pPr>
        <w:pStyle w:val="a5"/>
        <w:shd w:val="clear" w:color="auto" w:fill="FFFFFF"/>
        <w:spacing w:before="0" w:beforeAutospacing="0" w:after="0" w:afterAutospacing="0" w:line="540" w:lineRule="exact"/>
        <w:ind w:firstLineChars="200" w:firstLine="643"/>
        <w:jc w:val="both"/>
        <w:rPr>
          <w:rFonts w:ascii="仿宋" w:eastAsia="仿宋" w:hAnsi="仿宋" w:cs="仿宋"/>
          <w:sz w:val="32"/>
          <w:szCs w:val="32"/>
        </w:rPr>
      </w:pPr>
      <w:r>
        <w:rPr>
          <w:rFonts w:ascii="楷体" w:eastAsia="楷体" w:hAnsi="楷体" w:cs="楷体" w:hint="eastAsia"/>
          <w:b/>
          <w:bCs/>
          <w:sz w:val="32"/>
          <w:szCs w:val="32"/>
        </w:rPr>
        <w:t>（四）绩效指标完成情况分析</w:t>
      </w:r>
      <w:r>
        <w:rPr>
          <w:rFonts w:ascii="楷体" w:eastAsia="楷体" w:hAnsi="楷体" w:cs="楷体" w:hint="eastAsia"/>
          <w:b/>
          <w:bCs/>
          <w:sz w:val="32"/>
          <w:szCs w:val="32"/>
        </w:rPr>
        <w:t>：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枧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桥水厂提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质改造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工程，工程验收率达到</w:t>
      </w:r>
      <w:r>
        <w:rPr>
          <w:rFonts w:ascii="仿宋" w:eastAsia="仿宋" w:hAnsi="仿宋" w:cs="仿宋" w:hint="eastAsia"/>
          <w:sz w:val="32"/>
          <w:szCs w:val="32"/>
        </w:rPr>
        <w:t>100%</w:t>
      </w:r>
      <w:r>
        <w:rPr>
          <w:rFonts w:ascii="仿宋" w:eastAsia="仿宋" w:hAnsi="仿宋" w:cs="仿宋" w:hint="eastAsia"/>
          <w:sz w:val="32"/>
          <w:szCs w:val="32"/>
        </w:rPr>
        <w:t>，在</w:t>
      </w:r>
      <w:r>
        <w:rPr>
          <w:rFonts w:ascii="仿宋" w:eastAsia="仿宋" w:hAnsi="仿宋" w:cs="仿宋" w:hint="eastAsia"/>
          <w:sz w:val="32"/>
          <w:szCs w:val="32"/>
        </w:rPr>
        <w:t>2022</w:t>
      </w:r>
      <w:r>
        <w:rPr>
          <w:rFonts w:ascii="仿宋" w:eastAsia="仿宋" w:hAnsi="仿宋" w:cs="仿宋" w:hint="eastAsia"/>
          <w:sz w:val="32"/>
          <w:szCs w:val="32"/>
        </w:rPr>
        <w:t>年</w:t>
      </w:r>
      <w:r>
        <w:rPr>
          <w:rFonts w:ascii="仿宋" w:eastAsia="仿宋" w:hAnsi="仿宋" w:cs="仿宋" w:hint="eastAsia"/>
          <w:sz w:val="32"/>
          <w:szCs w:val="32"/>
        </w:rPr>
        <w:t>12</w:t>
      </w:r>
      <w:r>
        <w:rPr>
          <w:rFonts w:ascii="仿宋" w:eastAsia="仿宋" w:hAnsi="仿宋" w:cs="仿宋" w:hint="eastAsia"/>
          <w:sz w:val="32"/>
          <w:szCs w:val="32"/>
        </w:rPr>
        <w:t>月底工程完成及时率</w:t>
      </w:r>
      <w:r>
        <w:rPr>
          <w:rFonts w:ascii="仿宋" w:eastAsia="仿宋" w:hAnsi="仿宋" w:cs="仿宋" w:hint="eastAsia"/>
          <w:sz w:val="32"/>
          <w:szCs w:val="32"/>
        </w:rPr>
        <w:t>100%</w:t>
      </w:r>
      <w:r>
        <w:rPr>
          <w:rFonts w:ascii="仿宋" w:eastAsia="仿宋" w:hAnsi="仿宋" w:cs="仿宋" w:hint="eastAsia"/>
          <w:sz w:val="32"/>
          <w:szCs w:val="32"/>
        </w:rPr>
        <w:t>。水厂保证两所学校及集市</w:t>
      </w:r>
      <w:r>
        <w:rPr>
          <w:rFonts w:ascii="仿宋" w:eastAsia="仿宋" w:hAnsi="仿宋" w:cs="仿宋" w:hint="eastAsia"/>
          <w:sz w:val="32"/>
          <w:szCs w:val="32"/>
        </w:rPr>
        <w:t>150</w:t>
      </w:r>
      <w:r>
        <w:rPr>
          <w:rFonts w:ascii="仿宋" w:eastAsia="仿宋" w:hAnsi="仿宋" w:cs="仿宋" w:hint="eastAsia"/>
          <w:sz w:val="32"/>
          <w:szCs w:val="32"/>
        </w:rPr>
        <w:t>户住户的饮水安全，群众满意度</w:t>
      </w:r>
      <w:r>
        <w:rPr>
          <w:rFonts w:ascii="仿宋" w:eastAsia="仿宋" w:hAnsi="仿宋" w:cs="仿宋" w:hint="eastAsia"/>
          <w:sz w:val="32"/>
          <w:szCs w:val="32"/>
        </w:rPr>
        <w:t>100%</w:t>
      </w:r>
      <w:r>
        <w:rPr>
          <w:rFonts w:ascii="仿宋" w:eastAsia="仿宋" w:hAnsi="仿宋" w:cs="仿宋" w:hint="eastAsia"/>
          <w:sz w:val="32"/>
          <w:szCs w:val="32"/>
        </w:rPr>
        <w:t>。脱贫村内供水管网里程</w:t>
      </w:r>
      <w:r>
        <w:rPr>
          <w:rFonts w:ascii="仿宋" w:eastAsia="仿宋" w:hAnsi="仿宋" w:cs="仿宋" w:hint="eastAsia"/>
          <w:sz w:val="32"/>
          <w:szCs w:val="32"/>
        </w:rPr>
        <w:t>1.65</w:t>
      </w:r>
      <w:r>
        <w:rPr>
          <w:rFonts w:ascii="仿宋" w:eastAsia="仿宋" w:hAnsi="仿宋" w:cs="仿宋" w:hint="eastAsia"/>
          <w:sz w:val="32"/>
          <w:szCs w:val="32"/>
        </w:rPr>
        <w:t>公里，供水设施数量一座，内装式潜水泵数量</w:t>
      </w:r>
      <w:r>
        <w:rPr>
          <w:rFonts w:ascii="仿宋" w:eastAsia="仿宋" w:hAnsi="仿宋" w:cs="仿宋" w:hint="eastAsia"/>
          <w:sz w:val="32"/>
          <w:szCs w:val="32"/>
        </w:rPr>
        <w:t>1</w:t>
      </w:r>
      <w:r>
        <w:rPr>
          <w:rFonts w:ascii="仿宋" w:eastAsia="仿宋" w:hAnsi="仿宋" w:cs="仿宋" w:hint="eastAsia"/>
          <w:sz w:val="32"/>
          <w:szCs w:val="32"/>
        </w:rPr>
        <w:t>台，供水设施项目补助标准</w:t>
      </w:r>
      <w:r>
        <w:rPr>
          <w:rFonts w:ascii="仿宋" w:eastAsia="仿宋" w:hAnsi="仿宋" w:cs="仿宋" w:hint="eastAsia"/>
          <w:sz w:val="32"/>
          <w:szCs w:val="32"/>
        </w:rPr>
        <w:t>18</w:t>
      </w:r>
      <w:r>
        <w:rPr>
          <w:rFonts w:ascii="仿宋" w:eastAsia="仿宋" w:hAnsi="仿宋" w:cs="仿宋" w:hint="eastAsia"/>
          <w:sz w:val="32"/>
          <w:szCs w:val="32"/>
        </w:rPr>
        <w:t>万元每公里，受益脱贫监测人口数约</w:t>
      </w:r>
      <w:r>
        <w:rPr>
          <w:rFonts w:ascii="仿宋" w:eastAsia="仿宋" w:hAnsi="仿宋" w:cs="仿宋" w:hint="eastAsia"/>
          <w:sz w:val="32"/>
          <w:szCs w:val="32"/>
        </w:rPr>
        <w:t>59</w:t>
      </w:r>
      <w:r>
        <w:rPr>
          <w:rFonts w:ascii="仿宋" w:eastAsia="仿宋" w:hAnsi="仿宋" w:cs="仿宋" w:hint="eastAsia"/>
          <w:sz w:val="32"/>
          <w:szCs w:val="32"/>
        </w:rPr>
        <w:t>人，受益群众人口数</w:t>
      </w:r>
      <w:r>
        <w:rPr>
          <w:rFonts w:ascii="仿宋" w:eastAsia="仿宋" w:hAnsi="仿宋" w:cs="仿宋" w:hint="eastAsia"/>
          <w:sz w:val="32"/>
          <w:szCs w:val="32"/>
        </w:rPr>
        <w:t>1680</w:t>
      </w:r>
      <w:r>
        <w:rPr>
          <w:rFonts w:ascii="仿宋" w:eastAsia="仿宋" w:hAnsi="仿宋" w:cs="仿宋" w:hint="eastAsia"/>
          <w:sz w:val="32"/>
          <w:szCs w:val="32"/>
        </w:rPr>
        <w:t>人，工程使用年限</w:t>
      </w:r>
      <w:r>
        <w:rPr>
          <w:rFonts w:ascii="仿宋" w:eastAsia="仿宋" w:hAnsi="仿宋" w:cs="仿宋" w:hint="eastAsia"/>
          <w:sz w:val="32"/>
          <w:szCs w:val="32"/>
        </w:rPr>
        <w:t>50</w:t>
      </w:r>
      <w:r>
        <w:rPr>
          <w:rFonts w:ascii="仿宋" w:eastAsia="仿宋" w:hAnsi="仿宋" w:cs="仿宋" w:hint="eastAsia"/>
          <w:sz w:val="32"/>
          <w:szCs w:val="32"/>
        </w:rPr>
        <w:t>年，响应联农带农机制带动周边劳动力就业</w:t>
      </w:r>
      <w:r>
        <w:rPr>
          <w:rFonts w:ascii="仿宋" w:eastAsia="仿宋" w:hAnsi="仿宋" w:cs="仿宋" w:hint="eastAsia"/>
          <w:sz w:val="32"/>
          <w:szCs w:val="32"/>
        </w:rPr>
        <w:t>600</w:t>
      </w:r>
      <w:r>
        <w:rPr>
          <w:rFonts w:ascii="仿宋" w:eastAsia="仿宋" w:hAnsi="仿宋" w:cs="仿宋" w:hint="eastAsia"/>
          <w:sz w:val="32"/>
          <w:szCs w:val="32"/>
        </w:rPr>
        <w:t>人次</w:t>
      </w:r>
      <w:r>
        <w:rPr>
          <w:rFonts w:ascii="仿宋" w:eastAsia="仿宋" w:hAnsi="仿宋" w:cs="仿宋" w:hint="eastAsia"/>
          <w:sz w:val="32"/>
          <w:szCs w:val="32"/>
        </w:rPr>
        <w:t>.</w:t>
      </w:r>
      <w:r>
        <w:rPr>
          <w:rFonts w:ascii="仿宋" w:eastAsia="仿宋" w:hAnsi="仿宋" w:cs="仿宋" w:hint="eastAsia"/>
          <w:sz w:val="32"/>
          <w:szCs w:val="32"/>
        </w:rPr>
        <w:t>解决项目区安全供水</w:t>
      </w:r>
      <w:r>
        <w:rPr>
          <w:rFonts w:ascii="仿宋" w:eastAsia="仿宋" w:hAnsi="仿宋" w:cs="仿宋" w:hint="eastAsia"/>
          <w:sz w:val="32"/>
          <w:szCs w:val="32"/>
        </w:rPr>
        <w:t>150</w:t>
      </w:r>
      <w:r>
        <w:rPr>
          <w:rFonts w:ascii="仿宋" w:eastAsia="仿宋" w:hAnsi="仿宋" w:cs="仿宋" w:hint="eastAsia"/>
          <w:sz w:val="32"/>
          <w:szCs w:val="32"/>
        </w:rPr>
        <w:t>户；</w:t>
      </w:r>
      <w:r>
        <w:rPr>
          <w:rFonts w:ascii="仿宋" w:eastAsia="仿宋" w:hAnsi="仿宋" w:cs="仿宋" w:hint="eastAsia"/>
          <w:sz w:val="32"/>
          <w:szCs w:val="32"/>
        </w:rPr>
        <w:t>金银村人饮管网铺设脱贫村村内供水里程约两公里，</w:t>
      </w:r>
      <w:r>
        <w:rPr>
          <w:rFonts w:ascii="仿宋" w:eastAsia="仿宋" w:hAnsi="仿宋" w:cs="仿宋" w:hint="eastAsia"/>
          <w:sz w:val="32"/>
          <w:szCs w:val="32"/>
        </w:rPr>
        <w:t>脱贫户供水设施数量约</w:t>
      </w:r>
      <w:r>
        <w:rPr>
          <w:rFonts w:ascii="仿宋" w:eastAsia="仿宋" w:hAnsi="仿宋" w:cs="仿宋" w:hint="eastAsia"/>
          <w:sz w:val="32"/>
          <w:szCs w:val="32"/>
        </w:rPr>
        <w:t>25</w:t>
      </w:r>
      <w:r>
        <w:rPr>
          <w:rFonts w:ascii="仿宋" w:eastAsia="仿宋" w:hAnsi="仿宋" w:cs="仿宋" w:hint="eastAsia"/>
          <w:sz w:val="32"/>
          <w:szCs w:val="32"/>
        </w:rPr>
        <w:t>座，完成人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饮工程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管网铺设，工程验收率达到</w:t>
      </w:r>
      <w:r>
        <w:rPr>
          <w:rFonts w:ascii="仿宋" w:eastAsia="仿宋" w:hAnsi="仿宋" w:cs="仿宋" w:hint="eastAsia"/>
          <w:sz w:val="32"/>
          <w:szCs w:val="32"/>
        </w:rPr>
        <w:t>100%</w:t>
      </w:r>
      <w:r>
        <w:rPr>
          <w:rFonts w:ascii="仿宋" w:eastAsia="仿宋" w:hAnsi="仿宋" w:cs="仿宋" w:hint="eastAsia"/>
          <w:sz w:val="32"/>
          <w:szCs w:val="32"/>
        </w:rPr>
        <w:t>，在</w:t>
      </w:r>
      <w:r>
        <w:rPr>
          <w:rFonts w:ascii="仿宋" w:eastAsia="仿宋" w:hAnsi="仿宋" w:cs="仿宋" w:hint="eastAsia"/>
          <w:sz w:val="32"/>
          <w:szCs w:val="32"/>
        </w:rPr>
        <w:t>2022</w:t>
      </w:r>
      <w:r>
        <w:rPr>
          <w:rFonts w:ascii="仿宋" w:eastAsia="仿宋" w:hAnsi="仿宋" w:cs="仿宋" w:hint="eastAsia"/>
          <w:sz w:val="32"/>
          <w:szCs w:val="32"/>
        </w:rPr>
        <w:t>年</w:t>
      </w:r>
      <w:r>
        <w:rPr>
          <w:rFonts w:ascii="仿宋" w:eastAsia="仿宋" w:hAnsi="仿宋" w:cs="仿宋" w:hint="eastAsia"/>
          <w:sz w:val="32"/>
          <w:szCs w:val="32"/>
        </w:rPr>
        <w:t>12</w:t>
      </w:r>
      <w:r>
        <w:rPr>
          <w:rFonts w:ascii="仿宋" w:eastAsia="仿宋" w:hAnsi="仿宋" w:cs="仿宋" w:hint="eastAsia"/>
          <w:sz w:val="32"/>
          <w:szCs w:val="32"/>
        </w:rPr>
        <w:t>月底工程完成及时率</w:t>
      </w:r>
      <w:r>
        <w:rPr>
          <w:rFonts w:ascii="仿宋" w:eastAsia="仿宋" w:hAnsi="仿宋" w:cs="仿宋" w:hint="eastAsia"/>
          <w:sz w:val="32"/>
          <w:szCs w:val="32"/>
        </w:rPr>
        <w:t>100%</w:t>
      </w:r>
      <w:r>
        <w:rPr>
          <w:rFonts w:ascii="仿宋" w:eastAsia="仿宋" w:hAnsi="仿宋" w:cs="仿宋" w:hint="eastAsia"/>
          <w:sz w:val="32"/>
          <w:szCs w:val="32"/>
        </w:rPr>
        <w:t>。保证</w:t>
      </w:r>
      <w:r>
        <w:rPr>
          <w:rFonts w:ascii="仿宋" w:eastAsia="仿宋" w:hAnsi="仿宋" w:cs="仿宋" w:hint="eastAsia"/>
          <w:sz w:val="32"/>
          <w:szCs w:val="32"/>
        </w:rPr>
        <w:t>60</w:t>
      </w:r>
      <w:r>
        <w:rPr>
          <w:rFonts w:ascii="仿宋" w:eastAsia="仿宋" w:hAnsi="仿宋" w:cs="仿宋" w:hint="eastAsia"/>
          <w:sz w:val="32"/>
          <w:szCs w:val="32"/>
        </w:rPr>
        <w:t>户住户的饮水安全与取水便捷，群众满意度</w:t>
      </w:r>
      <w:r>
        <w:rPr>
          <w:rFonts w:ascii="仿宋" w:eastAsia="仿宋" w:hAnsi="仿宋" w:cs="仿宋" w:hint="eastAsia"/>
          <w:sz w:val="32"/>
          <w:szCs w:val="32"/>
        </w:rPr>
        <w:t>100%</w:t>
      </w:r>
      <w:r>
        <w:rPr>
          <w:rFonts w:ascii="仿宋" w:eastAsia="仿宋" w:hAnsi="仿宋" w:cs="仿宋" w:hint="eastAsia"/>
          <w:sz w:val="32"/>
          <w:szCs w:val="32"/>
        </w:rPr>
        <w:t>，供水设施补助标准约</w:t>
      </w:r>
      <w:r>
        <w:rPr>
          <w:rFonts w:ascii="仿宋" w:eastAsia="仿宋" w:hAnsi="仿宋" w:cs="仿宋" w:hint="eastAsia"/>
          <w:sz w:val="32"/>
          <w:szCs w:val="32"/>
        </w:rPr>
        <w:t>10</w:t>
      </w:r>
      <w:r>
        <w:rPr>
          <w:rFonts w:ascii="仿宋" w:eastAsia="仿宋" w:hAnsi="仿宋" w:cs="仿宋" w:hint="eastAsia"/>
          <w:sz w:val="32"/>
          <w:szCs w:val="32"/>
        </w:rPr>
        <w:t>万元每公里</w:t>
      </w:r>
      <w:r>
        <w:rPr>
          <w:rFonts w:ascii="仿宋" w:eastAsia="仿宋" w:hAnsi="仿宋" w:cs="仿宋" w:hint="eastAsia"/>
          <w:sz w:val="32"/>
          <w:szCs w:val="32"/>
        </w:rPr>
        <w:t>，受益脱贫监测人口数</w:t>
      </w:r>
      <w:r>
        <w:rPr>
          <w:rFonts w:ascii="仿宋" w:eastAsia="仿宋" w:hAnsi="仿宋" w:cs="仿宋" w:hint="eastAsia"/>
          <w:sz w:val="32"/>
          <w:szCs w:val="32"/>
        </w:rPr>
        <w:t>25</w:t>
      </w:r>
      <w:r>
        <w:rPr>
          <w:rFonts w:ascii="仿宋" w:eastAsia="仿宋" w:hAnsi="仿宋" w:cs="仿宋" w:hint="eastAsia"/>
          <w:sz w:val="32"/>
          <w:szCs w:val="32"/>
        </w:rPr>
        <w:t>人，受益群众人口数</w:t>
      </w:r>
      <w:r>
        <w:rPr>
          <w:rFonts w:ascii="仿宋" w:eastAsia="仿宋" w:hAnsi="仿宋" w:cs="仿宋" w:hint="eastAsia"/>
          <w:sz w:val="32"/>
          <w:szCs w:val="32"/>
        </w:rPr>
        <w:t>240</w:t>
      </w:r>
      <w:r>
        <w:rPr>
          <w:rFonts w:ascii="仿宋" w:eastAsia="仿宋" w:hAnsi="仿宋" w:cs="仿宋" w:hint="eastAsia"/>
          <w:sz w:val="32"/>
          <w:szCs w:val="32"/>
        </w:rPr>
        <w:t>人，项目区内安全供水比例</w:t>
      </w:r>
      <w:r>
        <w:rPr>
          <w:rFonts w:ascii="仿宋" w:eastAsia="仿宋" w:hAnsi="仿宋" w:cs="仿宋" w:hint="eastAsia"/>
          <w:sz w:val="32"/>
          <w:szCs w:val="32"/>
        </w:rPr>
        <w:t>100%</w:t>
      </w:r>
      <w:r>
        <w:rPr>
          <w:rFonts w:ascii="仿宋" w:eastAsia="仿宋" w:hAnsi="仿宋" w:cs="仿宋" w:hint="eastAsia"/>
          <w:sz w:val="32"/>
          <w:szCs w:val="32"/>
        </w:rPr>
        <w:t>，工程使用年限</w:t>
      </w:r>
      <w:r>
        <w:rPr>
          <w:rFonts w:ascii="仿宋" w:eastAsia="仿宋" w:hAnsi="仿宋" w:cs="仿宋" w:hint="eastAsia"/>
          <w:sz w:val="32"/>
          <w:szCs w:val="32"/>
        </w:rPr>
        <w:t>50</w:t>
      </w:r>
      <w:r>
        <w:rPr>
          <w:rFonts w:ascii="仿宋" w:eastAsia="仿宋" w:hAnsi="仿宋" w:cs="仿宋" w:hint="eastAsia"/>
          <w:sz w:val="32"/>
          <w:szCs w:val="32"/>
        </w:rPr>
        <w:t>年，响应联农带农机制带动周边劳动力就业</w:t>
      </w:r>
      <w:r>
        <w:rPr>
          <w:rFonts w:ascii="仿宋" w:eastAsia="仿宋" w:hAnsi="仿宋" w:cs="仿宋" w:hint="eastAsia"/>
          <w:sz w:val="32"/>
          <w:szCs w:val="32"/>
        </w:rPr>
        <w:t>200</w:t>
      </w:r>
      <w:r>
        <w:rPr>
          <w:rFonts w:ascii="仿宋" w:eastAsia="仿宋" w:hAnsi="仿宋" w:cs="仿宋" w:hint="eastAsia"/>
          <w:sz w:val="32"/>
          <w:szCs w:val="32"/>
        </w:rPr>
        <w:t>人次</w:t>
      </w:r>
      <w:r>
        <w:rPr>
          <w:rFonts w:ascii="仿宋" w:eastAsia="仿宋" w:hAnsi="仿宋" w:cs="仿宋" w:hint="eastAsia"/>
          <w:sz w:val="32"/>
          <w:szCs w:val="32"/>
        </w:rPr>
        <w:t>.</w:t>
      </w:r>
      <w:r>
        <w:rPr>
          <w:rFonts w:ascii="仿宋" w:eastAsia="仿宋" w:hAnsi="仿宋" w:cs="仿宋" w:hint="eastAsia"/>
          <w:sz w:val="32"/>
          <w:szCs w:val="32"/>
        </w:rPr>
        <w:t>保证</w:t>
      </w:r>
      <w:r>
        <w:rPr>
          <w:rFonts w:ascii="仿宋" w:eastAsia="仿宋" w:hAnsi="仿宋" w:cs="仿宋" w:hint="eastAsia"/>
          <w:sz w:val="32"/>
          <w:szCs w:val="32"/>
        </w:rPr>
        <w:t>60</w:t>
      </w:r>
      <w:r>
        <w:rPr>
          <w:rFonts w:ascii="仿宋" w:eastAsia="仿宋" w:hAnsi="仿宋" w:cs="仿宋" w:hint="eastAsia"/>
          <w:sz w:val="32"/>
          <w:szCs w:val="32"/>
        </w:rPr>
        <w:t>户住户的饮水安全与取水便捷。</w:t>
      </w:r>
    </w:p>
    <w:p w:rsidR="008533DE" w:rsidRDefault="008533DE">
      <w:pPr>
        <w:pStyle w:val="a5"/>
        <w:shd w:val="clear" w:color="auto" w:fill="FFFFFF"/>
        <w:spacing w:before="0" w:beforeAutospacing="0" w:after="0" w:afterAutospacing="0" w:line="540" w:lineRule="exact"/>
        <w:ind w:firstLineChars="200" w:firstLine="640"/>
        <w:jc w:val="both"/>
        <w:rPr>
          <w:rFonts w:ascii="仿宋" w:eastAsia="仿宋" w:hAnsi="仿宋" w:cs="仿宋"/>
          <w:sz w:val="32"/>
          <w:szCs w:val="32"/>
        </w:rPr>
      </w:pPr>
    </w:p>
    <w:p w:rsidR="008533DE" w:rsidRDefault="008533DE">
      <w:pPr>
        <w:pStyle w:val="a5"/>
        <w:shd w:val="clear" w:color="auto" w:fill="FFFFFF"/>
        <w:spacing w:before="0" w:beforeAutospacing="0" w:after="0" w:afterAutospacing="0" w:line="540" w:lineRule="exact"/>
        <w:ind w:firstLineChars="200" w:firstLine="640"/>
        <w:jc w:val="both"/>
        <w:rPr>
          <w:rFonts w:ascii="仿宋" w:eastAsia="仿宋" w:hAnsi="仿宋" w:cs="仿宋"/>
          <w:sz w:val="32"/>
          <w:szCs w:val="32"/>
        </w:rPr>
      </w:pPr>
    </w:p>
    <w:p w:rsidR="008533DE" w:rsidRDefault="007421D5">
      <w:pPr>
        <w:pStyle w:val="a5"/>
        <w:shd w:val="clear" w:color="auto" w:fill="FFFFFF"/>
        <w:spacing w:before="0" w:beforeAutospacing="0" w:after="0" w:afterAutospacing="0" w:line="540" w:lineRule="exact"/>
        <w:ind w:firstLineChars="1500" w:firstLine="4800"/>
        <w:jc w:val="both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湘潭县水利局</w:t>
      </w:r>
    </w:p>
    <w:p w:rsidR="008533DE" w:rsidRDefault="007421D5" w:rsidP="00B83972">
      <w:pPr>
        <w:pStyle w:val="a5"/>
        <w:shd w:val="clear" w:color="auto" w:fill="FFFFFF"/>
        <w:spacing w:before="0" w:beforeAutospacing="0" w:after="0" w:afterAutospacing="0" w:line="540" w:lineRule="exact"/>
        <w:ind w:firstLineChars="1423" w:firstLine="4554"/>
        <w:jc w:val="both"/>
        <w:rPr>
          <w:rFonts w:ascii="仿宋" w:eastAsia="仿宋" w:hAnsi="仿宋" w:cs="仿宋"/>
          <w:sz w:val="32"/>
          <w:szCs w:val="32"/>
        </w:rPr>
        <w:sectPr w:rsidR="008533DE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仿宋" w:eastAsia="仿宋" w:hAnsi="仿宋" w:cs="仿宋" w:hint="eastAsia"/>
          <w:sz w:val="32"/>
          <w:szCs w:val="32"/>
        </w:rPr>
        <w:t>2023</w:t>
      </w:r>
      <w:r>
        <w:rPr>
          <w:rFonts w:ascii="仿宋" w:eastAsia="仿宋" w:hAnsi="仿宋" w:cs="仿宋" w:hint="eastAsia"/>
          <w:sz w:val="32"/>
          <w:szCs w:val="32"/>
        </w:rPr>
        <w:t>年</w:t>
      </w:r>
      <w:r>
        <w:rPr>
          <w:rFonts w:ascii="仿宋" w:eastAsia="仿宋" w:hAnsi="仿宋" w:cs="仿宋" w:hint="eastAsia"/>
          <w:sz w:val="32"/>
          <w:szCs w:val="32"/>
        </w:rPr>
        <w:t>4</w:t>
      </w:r>
      <w:r>
        <w:rPr>
          <w:rFonts w:ascii="仿宋" w:eastAsia="仿宋" w:hAnsi="仿宋" w:cs="仿宋" w:hint="eastAsia"/>
          <w:sz w:val="32"/>
          <w:szCs w:val="32"/>
        </w:rPr>
        <w:t>月</w:t>
      </w:r>
      <w:r>
        <w:rPr>
          <w:rFonts w:ascii="仿宋" w:eastAsia="仿宋" w:hAnsi="仿宋" w:cs="仿宋" w:hint="eastAsia"/>
          <w:sz w:val="32"/>
          <w:szCs w:val="32"/>
        </w:rPr>
        <w:t>26</w:t>
      </w:r>
      <w:r>
        <w:rPr>
          <w:rFonts w:ascii="仿宋" w:eastAsia="仿宋" w:hAnsi="仿宋" w:cs="仿宋" w:hint="eastAsia"/>
          <w:sz w:val="32"/>
          <w:szCs w:val="32"/>
        </w:rPr>
        <w:t>日</w:t>
      </w:r>
    </w:p>
    <w:p w:rsidR="008533DE" w:rsidRDefault="00B83972">
      <w:pPr>
        <w:pStyle w:val="a5"/>
        <w:shd w:val="clear" w:color="auto" w:fill="FFFFFF"/>
        <w:spacing w:before="0" w:beforeAutospacing="0" w:after="0" w:afterAutospacing="0" w:line="540" w:lineRule="exact"/>
        <w:jc w:val="center"/>
        <w:rPr>
          <w:rFonts w:ascii="方正小标宋_GBK" w:eastAsia="方正小标宋_GBK" w:hAnsi="方正小标宋_GBK" w:cs="方正小标宋_GBK"/>
          <w:sz w:val="36"/>
          <w:szCs w:val="36"/>
        </w:rPr>
      </w:pPr>
      <w:r>
        <w:rPr>
          <w:rFonts w:ascii="方正小标宋_GBK" w:eastAsia="方正小标宋_GBK" w:hAnsi="方正小标宋_GBK" w:cs="方正小标宋_GBK" w:hint="eastAsia"/>
          <w:sz w:val="36"/>
          <w:szCs w:val="36"/>
        </w:rPr>
        <w:lastRenderedPageBreak/>
        <w:t>湘潭</w:t>
      </w:r>
      <w:proofErr w:type="gramStart"/>
      <w:r>
        <w:rPr>
          <w:rFonts w:ascii="方正小标宋_GBK" w:eastAsia="方正小标宋_GBK" w:hAnsi="方正小标宋_GBK" w:cs="方正小标宋_GBK" w:hint="eastAsia"/>
          <w:sz w:val="36"/>
          <w:szCs w:val="36"/>
        </w:rPr>
        <w:t>县农饮安全工程</w:t>
      </w:r>
      <w:proofErr w:type="gramEnd"/>
      <w:r w:rsidR="007421D5">
        <w:rPr>
          <w:rFonts w:ascii="方正小标宋_GBK" w:eastAsia="方正小标宋_GBK" w:hAnsi="方正小标宋_GBK" w:cs="方正小标宋_GBK" w:hint="eastAsia"/>
          <w:sz w:val="36"/>
          <w:szCs w:val="36"/>
        </w:rPr>
        <w:t>（</w:t>
      </w:r>
      <w:proofErr w:type="gramStart"/>
      <w:r w:rsidR="007421D5">
        <w:rPr>
          <w:rFonts w:ascii="方正小标宋_GBK" w:eastAsia="方正小标宋_GBK" w:hAnsi="方正小标宋_GBK" w:cs="方正小标宋_GBK" w:hint="eastAsia"/>
          <w:sz w:val="36"/>
          <w:szCs w:val="36"/>
        </w:rPr>
        <w:t>枧</w:t>
      </w:r>
      <w:proofErr w:type="gramEnd"/>
      <w:r w:rsidR="007421D5">
        <w:rPr>
          <w:rFonts w:ascii="方正小标宋_GBK" w:eastAsia="方正小标宋_GBK" w:hAnsi="方正小标宋_GBK" w:cs="方正小标宋_GBK" w:hint="eastAsia"/>
          <w:sz w:val="36"/>
          <w:szCs w:val="36"/>
        </w:rPr>
        <w:t>桥水厂提</w:t>
      </w:r>
      <w:proofErr w:type="gramStart"/>
      <w:r w:rsidR="007421D5">
        <w:rPr>
          <w:rFonts w:ascii="方正小标宋_GBK" w:eastAsia="方正小标宋_GBK" w:hAnsi="方正小标宋_GBK" w:cs="方正小标宋_GBK" w:hint="eastAsia"/>
          <w:sz w:val="36"/>
          <w:szCs w:val="36"/>
        </w:rPr>
        <w:t>质改造</w:t>
      </w:r>
      <w:proofErr w:type="gramEnd"/>
      <w:r w:rsidR="007421D5">
        <w:rPr>
          <w:rFonts w:ascii="方正小标宋_GBK" w:eastAsia="方正小标宋_GBK" w:hAnsi="方正小标宋_GBK" w:cs="方正小标宋_GBK" w:hint="eastAsia"/>
          <w:sz w:val="36"/>
          <w:szCs w:val="36"/>
        </w:rPr>
        <w:t>工程项目）</w:t>
      </w:r>
    </w:p>
    <w:p w:rsidR="008533DE" w:rsidRDefault="007421D5">
      <w:pPr>
        <w:pStyle w:val="a5"/>
        <w:shd w:val="clear" w:color="auto" w:fill="FFFFFF"/>
        <w:spacing w:before="0" w:beforeAutospacing="0" w:after="0" w:afterAutospacing="0" w:line="540" w:lineRule="exact"/>
        <w:jc w:val="center"/>
        <w:rPr>
          <w:rFonts w:ascii="方正小标宋_GBK" w:eastAsia="方正小标宋_GBK" w:hAnsi="方正小标宋_GBK" w:cs="方正小标宋_GBK"/>
          <w:sz w:val="36"/>
          <w:szCs w:val="36"/>
        </w:rPr>
      </w:pPr>
      <w:r>
        <w:rPr>
          <w:rFonts w:ascii="方正小标宋_GBK" w:eastAsia="方正小标宋_GBK" w:hAnsi="方正小标宋_GBK" w:cs="方正小标宋_GBK" w:hint="eastAsia"/>
          <w:sz w:val="36"/>
          <w:szCs w:val="36"/>
        </w:rPr>
        <w:t>绩效目标自评表</w:t>
      </w:r>
    </w:p>
    <w:p w:rsidR="008533DE" w:rsidRDefault="007421D5">
      <w:pPr>
        <w:pStyle w:val="a5"/>
        <w:shd w:val="clear" w:color="auto" w:fill="FFFFFF"/>
        <w:spacing w:before="0" w:beforeAutospacing="0" w:after="0" w:afterAutospacing="0" w:line="540" w:lineRule="exact"/>
        <w:jc w:val="center"/>
        <w:rPr>
          <w:rFonts w:ascii="仿宋" w:eastAsia="仿宋" w:hAnsi="仿宋" w:cs="仿宋"/>
          <w:color w:val="000000"/>
          <w:sz w:val="21"/>
          <w:szCs w:val="21"/>
        </w:rPr>
      </w:pPr>
      <w:r>
        <w:rPr>
          <w:rFonts w:ascii="仿宋" w:eastAsia="仿宋" w:hAnsi="仿宋" w:cs="仿宋" w:hint="eastAsia"/>
          <w:color w:val="000000"/>
          <w:sz w:val="21"/>
          <w:szCs w:val="21"/>
        </w:rPr>
        <w:t>（</w:t>
      </w:r>
      <w:r>
        <w:rPr>
          <w:rFonts w:ascii="仿宋" w:eastAsia="仿宋" w:hAnsi="仿宋" w:cs="仿宋" w:hint="eastAsia"/>
          <w:color w:val="000000"/>
          <w:sz w:val="21"/>
          <w:szCs w:val="21"/>
        </w:rPr>
        <w:t>2022</w:t>
      </w:r>
      <w:r>
        <w:rPr>
          <w:rFonts w:ascii="仿宋" w:eastAsia="仿宋" w:hAnsi="仿宋" w:cs="仿宋" w:hint="eastAsia"/>
          <w:color w:val="000000"/>
          <w:sz w:val="21"/>
          <w:szCs w:val="21"/>
        </w:rPr>
        <w:t>年度）</w:t>
      </w:r>
    </w:p>
    <w:tbl>
      <w:tblPr>
        <w:tblW w:w="8742" w:type="dxa"/>
        <w:tblLayout w:type="fixed"/>
        <w:tblLook w:val="04A0"/>
      </w:tblPr>
      <w:tblGrid>
        <w:gridCol w:w="409"/>
        <w:gridCol w:w="585"/>
        <w:gridCol w:w="772"/>
        <w:gridCol w:w="2151"/>
        <w:gridCol w:w="1501"/>
        <w:gridCol w:w="1384"/>
        <w:gridCol w:w="946"/>
        <w:gridCol w:w="994"/>
      </w:tblGrid>
      <w:tr w:rsidR="008533DE">
        <w:trPr>
          <w:trHeight w:val="315"/>
        </w:trPr>
        <w:tc>
          <w:tcPr>
            <w:tcW w:w="8742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533DE" w:rsidRDefault="007421D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枧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桥水厂提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质改造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工程项目绩效目标自评表</w:t>
            </w:r>
          </w:p>
        </w:tc>
      </w:tr>
      <w:tr w:rsidR="008533DE">
        <w:trPr>
          <w:trHeight w:val="503"/>
        </w:trPr>
        <w:tc>
          <w:tcPr>
            <w:tcW w:w="176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33DE" w:rsidRDefault="007421D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转移支付（项目）名称</w:t>
            </w:r>
          </w:p>
        </w:tc>
        <w:tc>
          <w:tcPr>
            <w:tcW w:w="697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533DE" w:rsidRDefault="007421D5">
            <w:pPr>
              <w:jc w:val="center"/>
              <w:rPr>
                <w:rFonts w:ascii="仿宋" w:eastAsia="仿宋" w:hAnsi="仿宋" w:cs="仿宋"/>
                <w:color w:val="000000"/>
                <w:szCs w:val="21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szCs w:val="21"/>
              </w:rPr>
              <w:t>枧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szCs w:val="21"/>
              </w:rPr>
              <w:t>桥水厂提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szCs w:val="21"/>
              </w:rPr>
              <w:t>质改造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szCs w:val="21"/>
              </w:rPr>
              <w:t>工程</w:t>
            </w:r>
          </w:p>
        </w:tc>
      </w:tr>
      <w:tr w:rsidR="008533DE">
        <w:trPr>
          <w:trHeight w:val="315"/>
        </w:trPr>
        <w:tc>
          <w:tcPr>
            <w:tcW w:w="176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33DE" w:rsidRDefault="007421D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中央主管部门</w:t>
            </w:r>
          </w:p>
        </w:tc>
        <w:tc>
          <w:tcPr>
            <w:tcW w:w="697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533DE" w:rsidRDefault="008533DE">
            <w:pPr>
              <w:jc w:val="center"/>
              <w:rPr>
                <w:rFonts w:ascii="仿宋" w:eastAsia="仿宋" w:hAnsi="仿宋" w:cs="仿宋"/>
                <w:color w:val="000000"/>
                <w:szCs w:val="21"/>
              </w:rPr>
            </w:pPr>
          </w:p>
        </w:tc>
      </w:tr>
      <w:tr w:rsidR="008533DE">
        <w:trPr>
          <w:trHeight w:val="630"/>
        </w:trPr>
        <w:tc>
          <w:tcPr>
            <w:tcW w:w="176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33DE" w:rsidRDefault="007421D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地方主管部门</w:t>
            </w:r>
          </w:p>
        </w:tc>
        <w:tc>
          <w:tcPr>
            <w:tcW w:w="36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533DE" w:rsidRDefault="007421D5">
            <w:pPr>
              <w:jc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湘潭县水利局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33DE" w:rsidRDefault="007421D5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资金使用单位</w:t>
            </w:r>
          </w:p>
        </w:tc>
        <w:tc>
          <w:tcPr>
            <w:tcW w:w="1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533DE" w:rsidRDefault="007421D5">
            <w:pPr>
              <w:jc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中路铺镇农业综合服务中心</w:t>
            </w:r>
          </w:p>
        </w:tc>
      </w:tr>
      <w:tr w:rsidR="008533DE">
        <w:trPr>
          <w:trHeight w:val="630"/>
        </w:trPr>
        <w:tc>
          <w:tcPr>
            <w:tcW w:w="1766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33DE" w:rsidRDefault="007421D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资金投入情况（万元）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533DE" w:rsidRDefault="008533DE">
            <w:pPr>
              <w:rPr>
                <w:rFonts w:ascii="仿宋" w:eastAsia="仿宋" w:hAnsi="仿宋" w:cs="仿宋"/>
                <w:color w:val="000000"/>
                <w:szCs w:val="21"/>
              </w:rPr>
            </w:pP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533DE" w:rsidRDefault="007421D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全年预算数（</w:t>
            </w: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A</w:t>
            </w: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23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533DE" w:rsidRDefault="007421D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全年执行数（</w:t>
            </w: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B</w:t>
            </w: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33DE" w:rsidRDefault="007421D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预算执行率（</w:t>
            </w: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B/A</w:t>
            </w:r>
            <w:r>
              <w:rPr>
                <w:rStyle w:val="font01"/>
                <w:rFonts w:ascii="仿宋" w:eastAsia="仿宋" w:hAnsi="仿宋" w:cs="仿宋" w:hint="eastAsia"/>
                <w:sz w:val="21"/>
                <w:szCs w:val="21"/>
              </w:rPr>
              <w:t>×</w:t>
            </w:r>
            <w:r>
              <w:rPr>
                <w:rStyle w:val="font31"/>
                <w:rFonts w:ascii="仿宋" w:eastAsia="仿宋" w:hAnsi="仿宋" w:cs="仿宋" w:hint="default"/>
                <w:sz w:val="21"/>
                <w:szCs w:val="21"/>
              </w:rPr>
              <w:t>100</w:t>
            </w:r>
            <w:r>
              <w:rPr>
                <w:rStyle w:val="font11"/>
                <w:rFonts w:ascii="仿宋" w:eastAsia="仿宋" w:hAnsi="仿宋" w:cs="仿宋" w:hint="eastAsia"/>
                <w:sz w:val="21"/>
                <w:szCs w:val="21"/>
              </w:rPr>
              <w:t>%</w:t>
            </w:r>
            <w:r>
              <w:rPr>
                <w:rStyle w:val="font31"/>
                <w:rFonts w:ascii="仿宋" w:eastAsia="仿宋" w:hAnsi="仿宋" w:cs="仿宋" w:hint="default"/>
                <w:sz w:val="21"/>
                <w:szCs w:val="21"/>
              </w:rPr>
              <w:t>）</w:t>
            </w:r>
          </w:p>
        </w:tc>
      </w:tr>
      <w:tr w:rsidR="008533DE">
        <w:trPr>
          <w:trHeight w:val="315"/>
        </w:trPr>
        <w:tc>
          <w:tcPr>
            <w:tcW w:w="1766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33DE" w:rsidRDefault="008533DE">
            <w:pPr>
              <w:jc w:val="center"/>
              <w:rPr>
                <w:rFonts w:ascii="仿宋" w:eastAsia="仿宋" w:hAnsi="仿宋" w:cs="仿宋"/>
                <w:color w:val="000000"/>
                <w:szCs w:val="21"/>
              </w:rPr>
            </w:pP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533DE" w:rsidRDefault="007421D5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年度资金总额；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533DE" w:rsidRDefault="007421D5">
            <w:pPr>
              <w:jc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107</w:t>
            </w:r>
            <w:r>
              <w:rPr>
                <w:rFonts w:ascii="仿宋" w:eastAsia="仿宋" w:hAnsi="仿宋" w:cs="仿宋" w:hint="eastAsia"/>
                <w:color w:val="000000"/>
                <w:szCs w:val="21"/>
              </w:rPr>
              <w:t>万元</w:t>
            </w:r>
          </w:p>
        </w:tc>
        <w:tc>
          <w:tcPr>
            <w:tcW w:w="23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533DE" w:rsidRDefault="007421D5">
            <w:pPr>
              <w:jc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107</w:t>
            </w:r>
            <w:r>
              <w:rPr>
                <w:rFonts w:ascii="仿宋" w:eastAsia="仿宋" w:hAnsi="仿宋" w:cs="仿宋" w:hint="eastAsia"/>
                <w:color w:val="000000"/>
                <w:szCs w:val="21"/>
              </w:rPr>
              <w:t>万元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533DE" w:rsidRDefault="007421D5">
            <w:pPr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Style w:val="font31"/>
                <w:rFonts w:ascii="仿宋" w:eastAsia="仿宋" w:hAnsi="仿宋" w:cs="仿宋" w:hint="default"/>
                <w:sz w:val="21"/>
                <w:szCs w:val="21"/>
              </w:rPr>
              <w:t>100</w:t>
            </w:r>
            <w:r>
              <w:rPr>
                <w:rStyle w:val="font11"/>
                <w:rFonts w:ascii="仿宋" w:eastAsia="仿宋" w:hAnsi="仿宋" w:cs="仿宋" w:hint="eastAsia"/>
                <w:sz w:val="21"/>
                <w:szCs w:val="21"/>
              </w:rPr>
              <w:t>%</w:t>
            </w:r>
          </w:p>
        </w:tc>
      </w:tr>
      <w:tr w:rsidR="008533DE">
        <w:trPr>
          <w:trHeight w:val="315"/>
        </w:trPr>
        <w:tc>
          <w:tcPr>
            <w:tcW w:w="1766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33DE" w:rsidRDefault="008533DE">
            <w:pPr>
              <w:jc w:val="center"/>
              <w:rPr>
                <w:rFonts w:ascii="仿宋" w:eastAsia="仿宋" w:hAnsi="仿宋" w:cs="仿宋"/>
                <w:color w:val="000000"/>
                <w:szCs w:val="21"/>
              </w:rPr>
            </w:pP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533DE" w:rsidRDefault="007421D5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其中：中央补助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533DE" w:rsidRDefault="007421D5">
            <w:pPr>
              <w:jc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30</w:t>
            </w:r>
            <w:r>
              <w:rPr>
                <w:rFonts w:ascii="仿宋" w:eastAsia="仿宋" w:hAnsi="仿宋" w:cs="仿宋" w:hint="eastAsia"/>
                <w:color w:val="000000"/>
                <w:szCs w:val="21"/>
              </w:rPr>
              <w:t>万元</w:t>
            </w:r>
          </w:p>
        </w:tc>
        <w:tc>
          <w:tcPr>
            <w:tcW w:w="23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533DE" w:rsidRDefault="007421D5">
            <w:pPr>
              <w:jc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30</w:t>
            </w:r>
            <w:r>
              <w:rPr>
                <w:rFonts w:ascii="仿宋" w:eastAsia="仿宋" w:hAnsi="仿宋" w:cs="仿宋" w:hint="eastAsia"/>
                <w:color w:val="000000"/>
                <w:szCs w:val="21"/>
              </w:rPr>
              <w:t>万元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533DE" w:rsidRDefault="007421D5">
            <w:pPr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Style w:val="font31"/>
                <w:rFonts w:ascii="仿宋" w:eastAsia="仿宋" w:hAnsi="仿宋" w:cs="仿宋" w:hint="default"/>
                <w:sz w:val="21"/>
                <w:szCs w:val="21"/>
              </w:rPr>
              <w:t>100</w:t>
            </w:r>
            <w:r>
              <w:rPr>
                <w:rStyle w:val="font11"/>
                <w:rFonts w:ascii="仿宋" w:eastAsia="仿宋" w:hAnsi="仿宋" w:cs="仿宋" w:hint="eastAsia"/>
                <w:sz w:val="21"/>
                <w:szCs w:val="21"/>
              </w:rPr>
              <w:t>%</w:t>
            </w:r>
          </w:p>
        </w:tc>
      </w:tr>
      <w:tr w:rsidR="008533DE">
        <w:trPr>
          <w:trHeight w:val="315"/>
        </w:trPr>
        <w:tc>
          <w:tcPr>
            <w:tcW w:w="1766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33DE" w:rsidRDefault="008533DE">
            <w:pPr>
              <w:jc w:val="center"/>
              <w:rPr>
                <w:rFonts w:ascii="仿宋" w:eastAsia="仿宋" w:hAnsi="仿宋" w:cs="仿宋"/>
                <w:color w:val="000000"/>
                <w:szCs w:val="21"/>
              </w:rPr>
            </w:pP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533DE" w:rsidRDefault="007421D5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 xml:space="preserve">     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地方资金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533DE" w:rsidRDefault="008533DE">
            <w:pPr>
              <w:jc w:val="center"/>
              <w:rPr>
                <w:rFonts w:ascii="仿宋" w:eastAsia="仿宋" w:hAnsi="仿宋" w:cs="仿宋"/>
                <w:color w:val="000000"/>
                <w:szCs w:val="21"/>
              </w:rPr>
            </w:pPr>
          </w:p>
        </w:tc>
        <w:tc>
          <w:tcPr>
            <w:tcW w:w="23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533DE" w:rsidRDefault="008533DE">
            <w:pPr>
              <w:jc w:val="center"/>
              <w:rPr>
                <w:rFonts w:ascii="仿宋" w:eastAsia="仿宋" w:hAnsi="仿宋" w:cs="仿宋"/>
                <w:color w:val="000000"/>
                <w:szCs w:val="21"/>
              </w:rPr>
            </w:pP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533DE" w:rsidRDefault="008533DE">
            <w:pPr>
              <w:rPr>
                <w:rFonts w:ascii="仿宋" w:eastAsia="仿宋" w:hAnsi="仿宋" w:cs="仿宋"/>
                <w:color w:val="000000"/>
                <w:szCs w:val="21"/>
              </w:rPr>
            </w:pPr>
          </w:p>
        </w:tc>
      </w:tr>
      <w:tr w:rsidR="008533DE">
        <w:trPr>
          <w:trHeight w:val="315"/>
        </w:trPr>
        <w:tc>
          <w:tcPr>
            <w:tcW w:w="1766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33DE" w:rsidRDefault="008533DE">
            <w:pPr>
              <w:jc w:val="center"/>
              <w:rPr>
                <w:rFonts w:ascii="仿宋" w:eastAsia="仿宋" w:hAnsi="仿宋" w:cs="仿宋"/>
                <w:color w:val="000000"/>
                <w:szCs w:val="21"/>
              </w:rPr>
            </w:pP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533DE" w:rsidRDefault="007421D5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 xml:space="preserve">      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其他资金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533DE" w:rsidRDefault="007421D5">
            <w:pPr>
              <w:jc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77</w:t>
            </w:r>
            <w:r>
              <w:rPr>
                <w:rFonts w:ascii="仿宋" w:eastAsia="仿宋" w:hAnsi="仿宋" w:cs="仿宋" w:hint="eastAsia"/>
                <w:color w:val="000000"/>
                <w:szCs w:val="21"/>
              </w:rPr>
              <w:t>万元</w:t>
            </w:r>
          </w:p>
        </w:tc>
        <w:tc>
          <w:tcPr>
            <w:tcW w:w="23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533DE" w:rsidRDefault="007421D5">
            <w:pPr>
              <w:jc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77</w:t>
            </w:r>
            <w:r>
              <w:rPr>
                <w:rFonts w:ascii="仿宋" w:eastAsia="仿宋" w:hAnsi="仿宋" w:cs="仿宋" w:hint="eastAsia"/>
                <w:color w:val="000000"/>
                <w:szCs w:val="21"/>
              </w:rPr>
              <w:t>万元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533DE" w:rsidRDefault="007421D5">
            <w:pPr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Style w:val="font31"/>
                <w:rFonts w:ascii="仿宋" w:eastAsia="仿宋" w:hAnsi="仿宋" w:cs="仿宋" w:hint="default"/>
                <w:sz w:val="21"/>
                <w:szCs w:val="21"/>
              </w:rPr>
              <w:t>100</w:t>
            </w:r>
            <w:r>
              <w:rPr>
                <w:rStyle w:val="font11"/>
                <w:rFonts w:ascii="仿宋" w:eastAsia="仿宋" w:hAnsi="仿宋" w:cs="仿宋" w:hint="eastAsia"/>
                <w:sz w:val="21"/>
                <w:szCs w:val="21"/>
              </w:rPr>
              <w:t>%</w:t>
            </w:r>
          </w:p>
        </w:tc>
      </w:tr>
      <w:tr w:rsidR="008533DE">
        <w:trPr>
          <w:trHeight w:val="757"/>
        </w:trPr>
        <w:tc>
          <w:tcPr>
            <w:tcW w:w="1766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33DE" w:rsidRDefault="007421D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资金管理情况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533DE" w:rsidRDefault="008533DE">
            <w:pPr>
              <w:rPr>
                <w:rFonts w:ascii="仿宋" w:eastAsia="仿宋" w:hAnsi="仿宋" w:cs="仿宋"/>
                <w:color w:val="000000"/>
                <w:szCs w:val="21"/>
              </w:rPr>
            </w:pPr>
          </w:p>
        </w:tc>
        <w:tc>
          <w:tcPr>
            <w:tcW w:w="38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533DE" w:rsidRDefault="007421D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情况说明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33DE" w:rsidRDefault="007421D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存在问题和改进措施</w:t>
            </w:r>
          </w:p>
        </w:tc>
      </w:tr>
      <w:tr w:rsidR="008533DE">
        <w:trPr>
          <w:trHeight w:val="90"/>
        </w:trPr>
        <w:tc>
          <w:tcPr>
            <w:tcW w:w="1766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33DE" w:rsidRDefault="008533DE">
            <w:pPr>
              <w:jc w:val="center"/>
              <w:rPr>
                <w:rFonts w:ascii="仿宋" w:eastAsia="仿宋" w:hAnsi="仿宋" w:cs="仿宋"/>
                <w:color w:val="000000"/>
                <w:szCs w:val="21"/>
              </w:rPr>
            </w:pP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533DE" w:rsidRDefault="007421D5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分配科学性</w:t>
            </w:r>
          </w:p>
        </w:tc>
        <w:tc>
          <w:tcPr>
            <w:tcW w:w="38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533DE" w:rsidRDefault="007421D5">
            <w:pPr>
              <w:jc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合格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533DE" w:rsidRDefault="007421D5">
            <w:pPr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无</w:t>
            </w:r>
          </w:p>
        </w:tc>
      </w:tr>
      <w:tr w:rsidR="008533DE">
        <w:trPr>
          <w:trHeight w:val="315"/>
        </w:trPr>
        <w:tc>
          <w:tcPr>
            <w:tcW w:w="1766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33DE" w:rsidRDefault="008533DE">
            <w:pPr>
              <w:jc w:val="center"/>
              <w:rPr>
                <w:rFonts w:ascii="仿宋" w:eastAsia="仿宋" w:hAnsi="仿宋" w:cs="仿宋"/>
                <w:color w:val="000000"/>
                <w:szCs w:val="21"/>
              </w:rPr>
            </w:pP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533DE" w:rsidRDefault="007421D5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下达及时性</w:t>
            </w:r>
          </w:p>
        </w:tc>
        <w:tc>
          <w:tcPr>
            <w:tcW w:w="38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533DE" w:rsidRDefault="007421D5">
            <w:pPr>
              <w:jc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合格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533DE" w:rsidRDefault="007421D5">
            <w:pPr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无</w:t>
            </w:r>
          </w:p>
        </w:tc>
      </w:tr>
      <w:tr w:rsidR="008533DE">
        <w:trPr>
          <w:trHeight w:val="315"/>
        </w:trPr>
        <w:tc>
          <w:tcPr>
            <w:tcW w:w="1766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33DE" w:rsidRDefault="008533DE">
            <w:pPr>
              <w:jc w:val="center"/>
              <w:rPr>
                <w:rFonts w:ascii="仿宋" w:eastAsia="仿宋" w:hAnsi="仿宋" w:cs="仿宋"/>
                <w:color w:val="000000"/>
                <w:szCs w:val="21"/>
              </w:rPr>
            </w:pP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533DE" w:rsidRDefault="007421D5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拨付合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规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性</w:t>
            </w:r>
          </w:p>
        </w:tc>
        <w:tc>
          <w:tcPr>
            <w:tcW w:w="38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533DE" w:rsidRDefault="007421D5">
            <w:pPr>
              <w:jc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合格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533DE" w:rsidRDefault="007421D5">
            <w:pPr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无</w:t>
            </w:r>
          </w:p>
        </w:tc>
      </w:tr>
      <w:tr w:rsidR="008533DE">
        <w:trPr>
          <w:trHeight w:val="315"/>
        </w:trPr>
        <w:tc>
          <w:tcPr>
            <w:tcW w:w="1766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33DE" w:rsidRDefault="008533DE">
            <w:pPr>
              <w:jc w:val="center"/>
              <w:rPr>
                <w:rFonts w:ascii="仿宋" w:eastAsia="仿宋" w:hAnsi="仿宋" w:cs="仿宋"/>
                <w:color w:val="000000"/>
                <w:szCs w:val="21"/>
              </w:rPr>
            </w:pP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533DE" w:rsidRDefault="007421D5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使用规范性</w:t>
            </w:r>
          </w:p>
        </w:tc>
        <w:tc>
          <w:tcPr>
            <w:tcW w:w="38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533DE" w:rsidRDefault="007421D5">
            <w:pPr>
              <w:jc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合格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533DE" w:rsidRDefault="007421D5">
            <w:pPr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无</w:t>
            </w:r>
          </w:p>
        </w:tc>
      </w:tr>
      <w:tr w:rsidR="008533DE">
        <w:trPr>
          <w:trHeight w:val="315"/>
        </w:trPr>
        <w:tc>
          <w:tcPr>
            <w:tcW w:w="1766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33DE" w:rsidRDefault="008533DE">
            <w:pPr>
              <w:jc w:val="center"/>
              <w:rPr>
                <w:rFonts w:ascii="仿宋" w:eastAsia="仿宋" w:hAnsi="仿宋" w:cs="仿宋"/>
                <w:color w:val="000000"/>
                <w:szCs w:val="21"/>
              </w:rPr>
            </w:pP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533DE" w:rsidRDefault="007421D5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执行准确性</w:t>
            </w:r>
          </w:p>
        </w:tc>
        <w:tc>
          <w:tcPr>
            <w:tcW w:w="38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533DE" w:rsidRDefault="007421D5">
            <w:pPr>
              <w:jc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合格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533DE" w:rsidRDefault="007421D5">
            <w:pPr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无</w:t>
            </w:r>
          </w:p>
        </w:tc>
      </w:tr>
      <w:tr w:rsidR="008533DE">
        <w:trPr>
          <w:trHeight w:val="375"/>
        </w:trPr>
        <w:tc>
          <w:tcPr>
            <w:tcW w:w="1766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33DE" w:rsidRDefault="008533DE">
            <w:pPr>
              <w:jc w:val="center"/>
              <w:rPr>
                <w:rFonts w:ascii="仿宋" w:eastAsia="仿宋" w:hAnsi="仿宋" w:cs="仿宋"/>
                <w:color w:val="000000"/>
                <w:szCs w:val="21"/>
              </w:rPr>
            </w:pP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33DE" w:rsidRDefault="007421D5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预算绩效管理情况</w:t>
            </w:r>
          </w:p>
        </w:tc>
        <w:tc>
          <w:tcPr>
            <w:tcW w:w="38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533DE" w:rsidRDefault="007421D5">
            <w:pPr>
              <w:jc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合格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533DE" w:rsidRDefault="007421D5">
            <w:pPr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无</w:t>
            </w:r>
          </w:p>
        </w:tc>
      </w:tr>
      <w:tr w:rsidR="008533DE">
        <w:trPr>
          <w:trHeight w:val="365"/>
        </w:trPr>
        <w:tc>
          <w:tcPr>
            <w:tcW w:w="1766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33DE" w:rsidRDefault="008533DE">
            <w:pPr>
              <w:jc w:val="center"/>
              <w:rPr>
                <w:rFonts w:ascii="仿宋" w:eastAsia="仿宋" w:hAnsi="仿宋" w:cs="仿宋"/>
                <w:color w:val="000000"/>
                <w:szCs w:val="21"/>
              </w:rPr>
            </w:pP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33DE" w:rsidRDefault="007421D5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支出责任履行情况</w:t>
            </w:r>
          </w:p>
        </w:tc>
        <w:tc>
          <w:tcPr>
            <w:tcW w:w="38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533DE" w:rsidRDefault="007421D5">
            <w:pPr>
              <w:jc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合格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533DE" w:rsidRDefault="007421D5">
            <w:pPr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无</w:t>
            </w:r>
          </w:p>
        </w:tc>
      </w:tr>
      <w:tr w:rsidR="008533DE">
        <w:trPr>
          <w:trHeight w:val="320"/>
        </w:trPr>
        <w:tc>
          <w:tcPr>
            <w:tcW w:w="40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33DE" w:rsidRDefault="007421D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总体目标完成情况</w:t>
            </w:r>
          </w:p>
        </w:tc>
        <w:tc>
          <w:tcPr>
            <w:tcW w:w="500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533DE" w:rsidRDefault="007421D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总体目标</w:t>
            </w:r>
          </w:p>
        </w:tc>
        <w:tc>
          <w:tcPr>
            <w:tcW w:w="332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533DE" w:rsidRDefault="007421D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全年实际完成情况</w:t>
            </w:r>
          </w:p>
        </w:tc>
      </w:tr>
      <w:tr w:rsidR="008533DE">
        <w:trPr>
          <w:trHeight w:val="90"/>
        </w:trPr>
        <w:tc>
          <w:tcPr>
            <w:tcW w:w="4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8533DE" w:rsidRDefault="008533DE">
            <w:pPr>
              <w:jc w:val="center"/>
              <w:rPr>
                <w:rFonts w:ascii="仿宋" w:eastAsia="仿宋" w:hAnsi="仿宋" w:cs="仿宋"/>
                <w:color w:val="000000"/>
                <w:szCs w:val="21"/>
              </w:rPr>
            </w:pPr>
          </w:p>
        </w:tc>
        <w:tc>
          <w:tcPr>
            <w:tcW w:w="500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8533DE" w:rsidRDefault="008533DE">
            <w:pPr>
              <w:jc w:val="center"/>
            </w:pPr>
          </w:p>
          <w:p w:rsidR="008533DE" w:rsidRDefault="007421D5">
            <w:pPr>
              <w:pStyle w:val="BodyText1I"/>
              <w:ind w:firstLine="210"/>
              <w:rPr>
                <w:rFonts w:ascii="仿宋" w:eastAsia="仿宋" w:hAnsi="仿宋" w:cs="仿宋"/>
                <w:color w:val="000000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 w:val="21"/>
                <w:szCs w:val="21"/>
              </w:rPr>
              <w:t>目标</w:t>
            </w:r>
            <w:r>
              <w:rPr>
                <w:rFonts w:ascii="仿宋" w:eastAsia="仿宋" w:hAnsi="仿宋" w:cs="仿宋" w:hint="eastAsia"/>
                <w:color w:val="000000"/>
                <w:sz w:val="21"/>
                <w:szCs w:val="21"/>
              </w:rPr>
              <w:t>1:</w:t>
            </w:r>
            <w:r>
              <w:rPr>
                <w:rFonts w:ascii="仿宋" w:eastAsia="仿宋" w:hAnsi="仿宋" w:cs="仿宋" w:hint="eastAsia"/>
                <w:color w:val="000000"/>
                <w:sz w:val="21"/>
                <w:szCs w:val="21"/>
              </w:rPr>
              <w:t>保证两所学校及集市</w:t>
            </w:r>
            <w:r>
              <w:rPr>
                <w:rFonts w:ascii="仿宋" w:eastAsia="仿宋" w:hAnsi="仿宋" w:cs="仿宋" w:hint="eastAsia"/>
                <w:color w:val="000000"/>
                <w:sz w:val="21"/>
                <w:szCs w:val="21"/>
              </w:rPr>
              <w:t>150</w:t>
            </w:r>
            <w:r>
              <w:rPr>
                <w:rFonts w:ascii="仿宋" w:eastAsia="仿宋" w:hAnsi="仿宋" w:cs="仿宋" w:hint="eastAsia"/>
                <w:color w:val="000000"/>
                <w:sz w:val="21"/>
                <w:szCs w:val="21"/>
              </w:rPr>
              <w:t>户住户的饮水安全</w:t>
            </w:r>
          </w:p>
          <w:p w:rsidR="008533DE" w:rsidRDefault="007421D5">
            <w:pPr>
              <w:pStyle w:val="BodyText1I"/>
              <w:ind w:firstLine="210"/>
              <w:rPr>
                <w:rFonts w:ascii="仿宋" w:eastAsia="仿宋" w:hAnsi="仿宋" w:cs="仿宋"/>
                <w:color w:val="000000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 w:val="21"/>
                <w:szCs w:val="21"/>
              </w:rPr>
              <w:t>目标</w:t>
            </w:r>
            <w:r>
              <w:rPr>
                <w:rFonts w:ascii="仿宋" w:eastAsia="仿宋" w:hAnsi="仿宋" w:cs="仿宋" w:hint="eastAsia"/>
                <w:color w:val="000000"/>
                <w:sz w:val="21"/>
                <w:szCs w:val="21"/>
              </w:rPr>
              <w:t>2</w:t>
            </w:r>
            <w:r>
              <w:rPr>
                <w:rFonts w:ascii="仿宋" w:eastAsia="仿宋" w:hAnsi="仿宋" w:cs="仿宋" w:hint="eastAsia"/>
                <w:color w:val="000000"/>
                <w:sz w:val="21"/>
                <w:szCs w:val="21"/>
              </w:rPr>
              <w:t>：①取水口水井底部清理（井深</w:t>
            </w:r>
            <w:r>
              <w:rPr>
                <w:rFonts w:ascii="仿宋" w:eastAsia="仿宋" w:hAnsi="仿宋" w:cs="仿宋" w:hint="eastAsia"/>
                <w:color w:val="000000"/>
                <w:sz w:val="21"/>
                <w:szCs w:val="21"/>
              </w:rPr>
              <w:t xml:space="preserve"> 2.0m</w:t>
            </w:r>
            <w:r>
              <w:rPr>
                <w:rFonts w:ascii="仿宋" w:eastAsia="仿宋" w:hAnsi="仿宋" w:cs="仿宋" w:hint="eastAsia"/>
                <w:color w:val="000000"/>
                <w:sz w:val="21"/>
                <w:szCs w:val="21"/>
              </w:rPr>
              <w:t>），井内径为</w:t>
            </w:r>
            <w:r>
              <w:rPr>
                <w:rFonts w:ascii="仿宋" w:eastAsia="仿宋" w:hAnsi="仿宋" w:cs="仿宋" w:hint="eastAsia"/>
                <w:color w:val="000000"/>
                <w:sz w:val="21"/>
                <w:szCs w:val="21"/>
              </w:rPr>
              <w:t xml:space="preserve"> 2.5m, </w:t>
            </w:r>
            <w:r>
              <w:rPr>
                <w:rFonts w:ascii="仿宋" w:eastAsia="仿宋" w:hAnsi="仿宋" w:cs="仿宋" w:hint="eastAsia"/>
                <w:color w:val="000000"/>
                <w:sz w:val="21"/>
                <w:szCs w:val="21"/>
              </w:rPr>
              <w:t>清理</w:t>
            </w:r>
            <w:r>
              <w:rPr>
                <w:rFonts w:ascii="仿宋" w:eastAsia="仿宋" w:hAnsi="仿宋" w:cs="仿宋" w:hint="eastAsia"/>
                <w:color w:val="000000"/>
                <w:sz w:val="21"/>
                <w:szCs w:val="21"/>
              </w:rPr>
              <w:t xml:space="preserve"> 2.0m </w:t>
            </w:r>
            <w:r>
              <w:rPr>
                <w:rFonts w:ascii="仿宋" w:eastAsia="仿宋" w:hAnsi="仿宋" w:cs="仿宋" w:hint="eastAsia"/>
                <w:color w:val="000000"/>
                <w:sz w:val="21"/>
                <w:szCs w:val="21"/>
              </w:rPr>
              <w:t>深，内装式潜水泵</w:t>
            </w:r>
            <w:r>
              <w:rPr>
                <w:rFonts w:ascii="仿宋" w:eastAsia="仿宋" w:hAnsi="仿宋" w:cs="仿宋" w:hint="eastAsia"/>
                <w:color w:val="000000"/>
                <w:sz w:val="21"/>
                <w:szCs w:val="21"/>
              </w:rPr>
              <w:t xml:space="preserve"> 1 </w:t>
            </w:r>
            <w:r>
              <w:rPr>
                <w:rFonts w:ascii="仿宋" w:eastAsia="仿宋" w:hAnsi="仿宋" w:cs="仿宋" w:hint="eastAsia"/>
                <w:color w:val="000000"/>
                <w:sz w:val="21"/>
                <w:szCs w:val="21"/>
              </w:rPr>
              <w:t>台；</w:t>
            </w:r>
          </w:p>
          <w:p w:rsidR="008533DE" w:rsidRDefault="007421D5">
            <w:pPr>
              <w:pStyle w:val="BodyText1I"/>
              <w:ind w:firstLine="210"/>
              <w:rPr>
                <w:rFonts w:ascii="仿宋" w:eastAsia="仿宋" w:hAnsi="仿宋" w:cs="仿宋"/>
                <w:color w:val="000000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 w:val="21"/>
                <w:szCs w:val="21"/>
              </w:rPr>
              <w:t>目标</w:t>
            </w:r>
            <w:r>
              <w:rPr>
                <w:rFonts w:ascii="仿宋" w:eastAsia="仿宋" w:hAnsi="仿宋" w:cs="仿宋" w:hint="eastAsia"/>
                <w:color w:val="000000"/>
                <w:sz w:val="21"/>
                <w:szCs w:val="21"/>
              </w:rPr>
              <w:t>3</w:t>
            </w:r>
            <w:r>
              <w:rPr>
                <w:rFonts w:ascii="仿宋" w:eastAsia="仿宋" w:hAnsi="仿宋" w:cs="仿宋" w:hint="eastAsia"/>
                <w:color w:val="000000"/>
                <w:sz w:val="21"/>
                <w:szCs w:val="21"/>
              </w:rPr>
              <w:t>：厂内新建蓄水池一座，新增不锈钢一体化净</w:t>
            </w:r>
            <w:r>
              <w:rPr>
                <w:rFonts w:ascii="仿宋" w:eastAsia="仿宋" w:hAnsi="仿宋" w:cs="仿宋" w:hint="eastAsia"/>
                <w:color w:val="000000"/>
                <w:sz w:val="21"/>
                <w:szCs w:val="21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/>
                <w:sz w:val="21"/>
                <w:szCs w:val="21"/>
              </w:rPr>
              <w:t>水设备一套，监控设备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sz w:val="21"/>
                <w:szCs w:val="21"/>
              </w:rPr>
              <w:t>一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sz w:val="21"/>
                <w:szCs w:val="21"/>
              </w:rPr>
              <w:t>套取水设施一套</w:t>
            </w:r>
          </w:p>
          <w:p w:rsidR="008533DE" w:rsidRDefault="008533DE">
            <w:pPr>
              <w:pStyle w:val="BodyText1I"/>
              <w:ind w:firstLine="210"/>
              <w:rPr>
                <w:rFonts w:ascii="仿宋" w:eastAsia="仿宋" w:hAnsi="仿宋" w:cs="仿宋"/>
                <w:color w:val="000000"/>
                <w:sz w:val="21"/>
                <w:szCs w:val="21"/>
              </w:rPr>
            </w:pPr>
          </w:p>
          <w:p w:rsidR="008533DE" w:rsidRDefault="008533DE">
            <w:pPr>
              <w:pStyle w:val="BodyText1I"/>
              <w:ind w:firstLine="210"/>
              <w:rPr>
                <w:rFonts w:ascii="仿宋" w:eastAsia="仿宋" w:hAnsi="仿宋" w:cs="仿宋"/>
                <w:color w:val="000000"/>
                <w:sz w:val="21"/>
                <w:szCs w:val="21"/>
              </w:rPr>
            </w:pPr>
          </w:p>
          <w:p w:rsidR="008533DE" w:rsidRDefault="008533DE">
            <w:pPr>
              <w:pStyle w:val="BodyText1I"/>
              <w:ind w:firstLineChars="0" w:firstLine="0"/>
              <w:rPr>
                <w:rFonts w:ascii="仿宋" w:eastAsia="仿宋" w:hAnsi="仿宋" w:cs="仿宋"/>
                <w:color w:val="000000"/>
                <w:sz w:val="21"/>
                <w:szCs w:val="21"/>
              </w:rPr>
            </w:pPr>
          </w:p>
        </w:tc>
        <w:tc>
          <w:tcPr>
            <w:tcW w:w="332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8533DE" w:rsidRDefault="007421D5">
            <w:pPr>
              <w:jc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全部已完成</w:t>
            </w:r>
          </w:p>
        </w:tc>
      </w:tr>
      <w:tr w:rsidR="008533DE">
        <w:trPr>
          <w:trHeight w:val="1784"/>
        </w:trPr>
        <w:tc>
          <w:tcPr>
            <w:tcW w:w="4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533DE" w:rsidRDefault="007421D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lastRenderedPageBreak/>
              <w:t>绩效指标</w:t>
            </w: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33DE" w:rsidRDefault="007421D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一级指标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533DE" w:rsidRDefault="007421D5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二级指标</w:t>
            </w:r>
          </w:p>
        </w:tc>
        <w:tc>
          <w:tcPr>
            <w:tcW w:w="3652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533DE" w:rsidRDefault="007421D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三级指标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533DE" w:rsidRDefault="007421D5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指标值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33DE" w:rsidRDefault="007421D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全年实际完成值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8533DE" w:rsidRDefault="007421D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未完成原因和改进措施</w:t>
            </w:r>
          </w:p>
        </w:tc>
      </w:tr>
      <w:tr w:rsidR="008533DE">
        <w:trPr>
          <w:trHeight w:val="515"/>
        </w:trPr>
        <w:tc>
          <w:tcPr>
            <w:tcW w:w="409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533DE" w:rsidRDefault="008533DE">
            <w:pPr>
              <w:jc w:val="center"/>
              <w:rPr>
                <w:rFonts w:ascii="仿宋" w:eastAsia="仿宋" w:hAnsi="仿宋" w:cs="仿宋"/>
                <w:color w:val="000000"/>
                <w:szCs w:val="21"/>
              </w:rPr>
            </w:pPr>
          </w:p>
        </w:tc>
        <w:tc>
          <w:tcPr>
            <w:tcW w:w="5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33DE" w:rsidRDefault="007421D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产出指标</w:t>
            </w:r>
          </w:p>
        </w:tc>
        <w:tc>
          <w:tcPr>
            <w:tcW w:w="77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noWrap/>
            <w:vAlign w:val="center"/>
          </w:tcPr>
          <w:p w:rsidR="008533DE" w:rsidRDefault="007421D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数量指标</w:t>
            </w:r>
          </w:p>
        </w:tc>
        <w:tc>
          <w:tcPr>
            <w:tcW w:w="36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533DE" w:rsidRDefault="007421D5">
            <w:pPr>
              <w:jc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村内供水管网里程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533DE" w:rsidRDefault="007421D5">
            <w:pPr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≥</w:t>
            </w:r>
            <w:r>
              <w:rPr>
                <w:rFonts w:ascii="仿宋" w:eastAsia="仿宋" w:hAnsi="仿宋" w:cs="仿宋" w:hint="eastAsia"/>
                <w:color w:val="000000"/>
                <w:szCs w:val="21"/>
              </w:rPr>
              <w:t>1.65</w:t>
            </w:r>
            <w:r>
              <w:rPr>
                <w:rFonts w:ascii="仿宋" w:eastAsia="仿宋" w:hAnsi="仿宋" w:cs="仿宋" w:hint="eastAsia"/>
                <w:color w:val="000000"/>
                <w:szCs w:val="21"/>
              </w:rPr>
              <w:t>公里</w:t>
            </w:r>
          </w:p>
        </w:tc>
        <w:tc>
          <w:tcPr>
            <w:tcW w:w="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533DE" w:rsidRDefault="007421D5">
            <w:pPr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≥</w:t>
            </w:r>
            <w:r>
              <w:rPr>
                <w:rFonts w:ascii="仿宋" w:eastAsia="仿宋" w:hAnsi="仿宋" w:cs="仿宋" w:hint="eastAsia"/>
                <w:color w:val="000000"/>
                <w:szCs w:val="21"/>
              </w:rPr>
              <w:t>1.65</w:t>
            </w:r>
            <w:r>
              <w:rPr>
                <w:rFonts w:ascii="仿宋" w:eastAsia="仿宋" w:hAnsi="仿宋" w:cs="仿宋" w:hint="eastAsia"/>
                <w:color w:val="000000"/>
                <w:szCs w:val="21"/>
              </w:rPr>
              <w:t>公里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8533DE" w:rsidRDefault="007421D5">
            <w:pPr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无</w:t>
            </w:r>
          </w:p>
        </w:tc>
      </w:tr>
      <w:tr w:rsidR="008533DE">
        <w:trPr>
          <w:trHeight w:val="315"/>
        </w:trPr>
        <w:tc>
          <w:tcPr>
            <w:tcW w:w="409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533DE" w:rsidRDefault="008533DE">
            <w:pPr>
              <w:jc w:val="center"/>
              <w:rPr>
                <w:rFonts w:ascii="仿宋" w:eastAsia="仿宋" w:hAnsi="仿宋" w:cs="仿宋"/>
                <w:color w:val="000000"/>
                <w:szCs w:val="21"/>
              </w:rPr>
            </w:pPr>
          </w:p>
        </w:tc>
        <w:tc>
          <w:tcPr>
            <w:tcW w:w="5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33DE" w:rsidRDefault="008533DE">
            <w:pPr>
              <w:jc w:val="center"/>
              <w:rPr>
                <w:rFonts w:ascii="仿宋" w:eastAsia="仿宋" w:hAnsi="仿宋" w:cs="仿宋"/>
                <w:color w:val="000000"/>
                <w:szCs w:val="21"/>
              </w:rPr>
            </w:pPr>
          </w:p>
        </w:tc>
        <w:tc>
          <w:tcPr>
            <w:tcW w:w="772" w:type="dxa"/>
            <w:vMerge/>
            <w:tcBorders>
              <w:left w:val="single" w:sz="4" w:space="0" w:color="000000"/>
              <w:right w:val="single" w:sz="4" w:space="0" w:color="000000"/>
            </w:tcBorders>
            <w:noWrap/>
            <w:vAlign w:val="center"/>
          </w:tcPr>
          <w:p w:rsidR="008533DE" w:rsidRDefault="008533DE">
            <w:pPr>
              <w:jc w:val="center"/>
              <w:rPr>
                <w:rFonts w:ascii="仿宋" w:eastAsia="仿宋" w:hAnsi="仿宋" w:cs="仿宋"/>
                <w:color w:val="000000"/>
                <w:szCs w:val="21"/>
              </w:rPr>
            </w:pPr>
          </w:p>
        </w:tc>
        <w:tc>
          <w:tcPr>
            <w:tcW w:w="36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533DE" w:rsidRDefault="007421D5">
            <w:pPr>
              <w:jc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供水设施数量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533DE" w:rsidRDefault="007421D5">
            <w:pPr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≥</w:t>
            </w:r>
            <w:r>
              <w:rPr>
                <w:rFonts w:ascii="仿宋" w:eastAsia="仿宋" w:hAnsi="仿宋" w:cs="仿宋" w:hint="eastAsia"/>
                <w:color w:val="000000"/>
                <w:szCs w:val="21"/>
              </w:rPr>
              <w:t>1</w:t>
            </w:r>
            <w:r>
              <w:rPr>
                <w:rFonts w:ascii="仿宋" w:eastAsia="仿宋" w:hAnsi="仿宋" w:cs="仿宋" w:hint="eastAsia"/>
                <w:color w:val="000000"/>
                <w:szCs w:val="21"/>
              </w:rPr>
              <w:t>座</w:t>
            </w:r>
          </w:p>
        </w:tc>
        <w:tc>
          <w:tcPr>
            <w:tcW w:w="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533DE" w:rsidRDefault="007421D5">
            <w:pPr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≥</w:t>
            </w:r>
            <w:r>
              <w:rPr>
                <w:rFonts w:ascii="仿宋" w:eastAsia="仿宋" w:hAnsi="仿宋" w:cs="仿宋" w:hint="eastAsia"/>
                <w:color w:val="000000"/>
                <w:szCs w:val="21"/>
              </w:rPr>
              <w:t>1</w:t>
            </w:r>
            <w:r>
              <w:rPr>
                <w:rFonts w:ascii="仿宋" w:eastAsia="仿宋" w:hAnsi="仿宋" w:cs="仿宋" w:hint="eastAsia"/>
                <w:color w:val="000000"/>
                <w:szCs w:val="21"/>
              </w:rPr>
              <w:t>座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8533DE" w:rsidRDefault="007421D5">
            <w:pPr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无</w:t>
            </w:r>
          </w:p>
        </w:tc>
      </w:tr>
      <w:tr w:rsidR="008533DE">
        <w:trPr>
          <w:trHeight w:val="315"/>
        </w:trPr>
        <w:tc>
          <w:tcPr>
            <w:tcW w:w="409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533DE" w:rsidRDefault="008533DE">
            <w:pPr>
              <w:jc w:val="center"/>
              <w:rPr>
                <w:rFonts w:ascii="仿宋" w:eastAsia="仿宋" w:hAnsi="仿宋" w:cs="仿宋"/>
                <w:color w:val="000000"/>
                <w:szCs w:val="21"/>
              </w:rPr>
            </w:pPr>
          </w:p>
        </w:tc>
        <w:tc>
          <w:tcPr>
            <w:tcW w:w="5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33DE" w:rsidRDefault="008533DE">
            <w:pPr>
              <w:jc w:val="center"/>
              <w:rPr>
                <w:rFonts w:ascii="仿宋" w:eastAsia="仿宋" w:hAnsi="仿宋" w:cs="仿宋"/>
                <w:color w:val="000000"/>
                <w:szCs w:val="21"/>
              </w:rPr>
            </w:pPr>
          </w:p>
        </w:tc>
        <w:tc>
          <w:tcPr>
            <w:tcW w:w="772" w:type="dxa"/>
            <w:vMerge/>
            <w:tcBorders>
              <w:left w:val="single" w:sz="4" w:space="0" w:color="000000"/>
              <w:right w:val="single" w:sz="4" w:space="0" w:color="000000"/>
            </w:tcBorders>
            <w:noWrap/>
            <w:vAlign w:val="center"/>
          </w:tcPr>
          <w:p w:rsidR="008533DE" w:rsidRDefault="008533DE">
            <w:pPr>
              <w:jc w:val="center"/>
              <w:rPr>
                <w:rFonts w:ascii="仿宋" w:eastAsia="仿宋" w:hAnsi="仿宋" w:cs="仿宋"/>
                <w:color w:val="000000"/>
                <w:szCs w:val="21"/>
              </w:rPr>
            </w:pPr>
          </w:p>
        </w:tc>
        <w:tc>
          <w:tcPr>
            <w:tcW w:w="36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533DE" w:rsidRDefault="007421D5">
            <w:pPr>
              <w:jc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内装式潜水泵数量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533DE" w:rsidRDefault="007421D5">
            <w:pPr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≥</w:t>
            </w:r>
            <w:r>
              <w:rPr>
                <w:rFonts w:ascii="仿宋" w:eastAsia="仿宋" w:hAnsi="仿宋" w:cs="仿宋" w:hint="eastAsia"/>
                <w:color w:val="000000"/>
                <w:szCs w:val="21"/>
              </w:rPr>
              <w:t>1</w:t>
            </w:r>
            <w:r>
              <w:rPr>
                <w:rFonts w:ascii="仿宋" w:eastAsia="仿宋" w:hAnsi="仿宋" w:cs="仿宋" w:hint="eastAsia"/>
                <w:color w:val="000000"/>
                <w:szCs w:val="21"/>
              </w:rPr>
              <w:t>台</w:t>
            </w:r>
          </w:p>
        </w:tc>
        <w:tc>
          <w:tcPr>
            <w:tcW w:w="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533DE" w:rsidRDefault="007421D5">
            <w:pPr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≥</w:t>
            </w:r>
            <w:r>
              <w:rPr>
                <w:rFonts w:ascii="仿宋" w:eastAsia="仿宋" w:hAnsi="仿宋" w:cs="仿宋" w:hint="eastAsia"/>
                <w:color w:val="000000"/>
                <w:szCs w:val="21"/>
              </w:rPr>
              <w:t>1</w:t>
            </w:r>
            <w:r>
              <w:rPr>
                <w:rFonts w:ascii="仿宋" w:eastAsia="仿宋" w:hAnsi="仿宋" w:cs="仿宋" w:hint="eastAsia"/>
                <w:color w:val="000000"/>
                <w:szCs w:val="21"/>
              </w:rPr>
              <w:t>台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8533DE" w:rsidRDefault="007421D5">
            <w:pPr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无</w:t>
            </w:r>
          </w:p>
        </w:tc>
      </w:tr>
      <w:tr w:rsidR="008533DE">
        <w:trPr>
          <w:trHeight w:val="315"/>
        </w:trPr>
        <w:tc>
          <w:tcPr>
            <w:tcW w:w="409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533DE" w:rsidRDefault="008533DE">
            <w:pPr>
              <w:jc w:val="center"/>
              <w:rPr>
                <w:rFonts w:ascii="仿宋" w:eastAsia="仿宋" w:hAnsi="仿宋" w:cs="仿宋"/>
                <w:color w:val="000000"/>
                <w:szCs w:val="21"/>
              </w:rPr>
            </w:pPr>
          </w:p>
        </w:tc>
        <w:tc>
          <w:tcPr>
            <w:tcW w:w="5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33DE" w:rsidRDefault="008533DE">
            <w:pPr>
              <w:jc w:val="center"/>
              <w:rPr>
                <w:rFonts w:ascii="仿宋" w:eastAsia="仿宋" w:hAnsi="仿宋" w:cs="仿宋"/>
                <w:color w:val="000000"/>
                <w:szCs w:val="21"/>
              </w:rPr>
            </w:pPr>
          </w:p>
        </w:tc>
        <w:tc>
          <w:tcPr>
            <w:tcW w:w="772" w:type="dxa"/>
            <w:vMerge/>
            <w:tcBorders>
              <w:left w:val="single" w:sz="4" w:space="0" w:color="000000"/>
              <w:right w:val="single" w:sz="4" w:space="0" w:color="000000"/>
            </w:tcBorders>
            <w:noWrap/>
            <w:vAlign w:val="center"/>
          </w:tcPr>
          <w:p w:rsidR="008533DE" w:rsidRDefault="008533DE">
            <w:pPr>
              <w:jc w:val="center"/>
              <w:rPr>
                <w:rFonts w:ascii="仿宋" w:eastAsia="仿宋" w:hAnsi="仿宋" w:cs="仿宋"/>
                <w:color w:val="000000"/>
                <w:szCs w:val="21"/>
              </w:rPr>
            </w:pPr>
          </w:p>
        </w:tc>
        <w:tc>
          <w:tcPr>
            <w:tcW w:w="36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533DE" w:rsidRDefault="007421D5">
            <w:pPr>
              <w:jc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保证两所学校及集市住户的饮水安全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533DE" w:rsidRDefault="007421D5">
            <w:pPr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≥</w:t>
            </w:r>
            <w:r>
              <w:rPr>
                <w:rFonts w:ascii="仿宋" w:eastAsia="仿宋" w:hAnsi="仿宋" w:cs="仿宋" w:hint="eastAsia"/>
                <w:color w:val="000000"/>
                <w:szCs w:val="21"/>
              </w:rPr>
              <w:t>150</w:t>
            </w:r>
            <w:r>
              <w:rPr>
                <w:rFonts w:ascii="仿宋" w:eastAsia="仿宋" w:hAnsi="仿宋" w:cs="仿宋" w:hint="eastAsia"/>
                <w:color w:val="000000"/>
                <w:szCs w:val="21"/>
              </w:rPr>
              <w:t>户</w:t>
            </w:r>
          </w:p>
        </w:tc>
        <w:tc>
          <w:tcPr>
            <w:tcW w:w="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533DE" w:rsidRDefault="007421D5">
            <w:pPr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≥</w:t>
            </w:r>
            <w:r>
              <w:rPr>
                <w:rFonts w:ascii="仿宋" w:eastAsia="仿宋" w:hAnsi="仿宋" w:cs="仿宋" w:hint="eastAsia"/>
                <w:color w:val="000000"/>
                <w:szCs w:val="21"/>
              </w:rPr>
              <w:t>150</w:t>
            </w:r>
            <w:r>
              <w:rPr>
                <w:rFonts w:ascii="仿宋" w:eastAsia="仿宋" w:hAnsi="仿宋" w:cs="仿宋" w:hint="eastAsia"/>
                <w:color w:val="000000"/>
                <w:szCs w:val="21"/>
              </w:rPr>
              <w:t>户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8533DE" w:rsidRDefault="007421D5">
            <w:pPr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无</w:t>
            </w:r>
          </w:p>
        </w:tc>
      </w:tr>
      <w:tr w:rsidR="008533DE">
        <w:trPr>
          <w:trHeight w:val="315"/>
        </w:trPr>
        <w:tc>
          <w:tcPr>
            <w:tcW w:w="409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533DE" w:rsidRDefault="008533DE">
            <w:pPr>
              <w:jc w:val="center"/>
              <w:rPr>
                <w:rFonts w:ascii="仿宋" w:eastAsia="仿宋" w:hAnsi="仿宋" w:cs="仿宋"/>
                <w:color w:val="000000"/>
                <w:szCs w:val="21"/>
              </w:rPr>
            </w:pPr>
          </w:p>
        </w:tc>
        <w:tc>
          <w:tcPr>
            <w:tcW w:w="5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33DE" w:rsidRDefault="008533DE">
            <w:pPr>
              <w:jc w:val="center"/>
              <w:rPr>
                <w:rFonts w:ascii="仿宋" w:eastAsia="仿宋" w:hAnsi="仿宋" w:cs="仿宋"/>
                <w:color w:val="000000"/>
                <w:szCs w:val="21"/>
              </w:rPr>
            </w:pPr>
          </w:p>
        </w:tc>
        <w:tc>
          <w:tcPr>
            <w:tcW w:w="77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533DE" w:rsidRDefault="008533DE">
            <w:pPr>
              <w:jc w:val="center"/>
              <w:rPr>
                <w:rFonts w:ascii="仿宋" w:eastAsia="仿宋" w:hAnsi="仿宋" w:cs="仿宋"/>
                <w:color w:val="000000"/>
                <w:szCs w:val="21"/>
              </w:rPr>
            </w:pPr>
          </w:p>
        </w:tc>
        <w:tc>
          <w:tcPr>
            <w:tcW w:w="36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533DE" w:rsidRDefault="007421D5">
            <w:pPr>
              <w:jc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取水口水井底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szCs w:val="21"/>
              </w:rPr>
              <w:t>部清理</w:t>
            </w:r>
            <w:proofErr w:type="gramEnd"/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533DE" w:rsidRDefault="007421D5">
            <w:pPr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≥</w:t>
            </w:r>
            <w:r>
              <w:rPr>
                <w:rFonts w:ascii="仿宋" w:eastAsia="仿宋" w:hAnsi="仿宋" w:cs="仿宋" w:hint="eastAsia"/>
                <w:color w:val="000000"/>
                <w:szCs w:val="21"/>
              </w:rPr>
              <w:t xml:space="preserve"> 2.0m</w:t>
            </w:r>
          </w:p>
        </w:tc>
        <w:tc>
          <w:tcPr>
            <w:tcW w:w="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533DE" w:rsidRDefault="007421D5">
            <w:pPr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≥</w:t>
            </w:r>
            <w:r>
              <w:rPr>
                <w:rFonts w:ascii="仿宋" w:eastAsia="仿宋" w:hAnsi="仿宋" w:cs="仿宋" w:hint="eastAsia"/>
                <w:color w:val="000000"/>
                <w:szCs w:val="21"/>
              </w:rPr>
              <w:t>2.0m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8533DE" w:rsidRDefault="007421D5">
            <w:pPr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无</w:t>
            </w:r>
          </w:p>
        </w:tc>
      </w:tr>
      <w:tr w:rsidR="008533DE">
        <w:trPr>
          <w:trHeight w:val="315"/>
        </w:trPr>
        <w:tc>
          <w:tcPr>
            <w:tcW w:w="409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533DE" w:rsidRDefault="008533DE">
            <w:pPr>
              <w:jc w:val="center"/>
              <w:rPr>
                <w:rFonts w:ascii="仿宋" w:eastAsia="仿宋" w:hAnsi="仿宋" w:cs="仿宋"/>
                <w:color w:val="000000"/>
                <w:szCs w:val="21"/>
              </w:rPr>
            </w:pPr>
          </w:p>
        </w:tc>
        <w:tc>
          <w:tcPr>
            <w:tcW w:w="5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33DE" w:rsidRDefault="008533DE">
            <w:pPr>
              <w:jc w:val="center"/>
              <w:rPr>
                <w:rFonts w:ascii="仿宋" w:eastAsia="仿宋" w:hAnsi="仿宋" w:cs="仿宋"/>
                <w:color w:val="000000"/>
                <w:szCs w:val="21"/>
              </w:rPr>
            </w:pP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533DE" w:rsidRDefault="007421D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质量指标</w:t>
            </w:r>
          </w:p>
        </w:tc>
        <w:tc>
          <w:tcPr>
            <w:tcW w:w="36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533DE" w:rsidRDefault="007421D5">
            <w:pPr>
              <w:jc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项目（工程）验收合格率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533DE" w:rsidRDefault="007421D5">
            <w:pPr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≥</w:t>
            </w:r>
            <w:r>
              <w:rPr>
                <w:rFonts w:ascii="仿宋" w:eastAsia="仿宋" w:hAnsi="仿宋" w:cs="仿宋" w:hint="eastAsia"/>
                <w:color w:val="000000"/>
                <w:szCs w:val="21"/>
              </w:rPr>
              <w:t>100%</w:t>
            </w:r>
          </w:p>
        </w:tc>
        <w:tc>
          <w:tcPr>
            <w:tcW w:w="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533DE" w:rsidRDefault="007421D5">
            <w:pPr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≥</w:t>
            </w:r>
            <w:r>
              <w:rPr>
                <w:rFonts w:ascii="仿宋" w:eastAsia="仿宋" w:hAnsi="仿宋" w:cs="仿宋" w:hint="eastAsia"/>
                <w:color w:val="000000"/>
                <w:szCs w:val="21"/>
              </w:rPr>
              <w:t>100%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8533DE" w:rsidRDefault="007421D5">
            <w:pPr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无</w:t>
            </w:r>
          </w:p>
        </w:tc>
      </w:tr>
      <w:tr w:rsidR="008533DE">
        <w:trPr>
          <w:trHeight w:val="315"/>
        </w:trPr>
        <w:tc>
          <w:tcPr>
            <w:tcW w:w="409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533DE" w:rsidRDefault="008533DE">
            <w:pPr>
              <w:jc w:val="center"/>
              <w:rPr>
                <w:rFonts w:ascii="仿宋" w:eastAsia="仿宋" w:hAnsi="仿宋" w:cs="仿宋"/>
                <w:color w:val="000000"/>
                <w:szCs w:val="21"/>
              </w:rPr>
            </w:pPr>
          </w:p>
        </w:tc>
        <w:tc>
          <w:tcPr>
            <w:tcW w:w="5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33DE" w:rsidRDefault="008533DE">
            <w:pPr>
              <w:jc w:val="center"/>
              <w:rPr>
                <w:rFonts w:ascii="仿宋" w:eastAsia="仿宋" w:hAnsi="仿宋" w:cs="仿宋"/>
                <w:color w:val="000000"/>
                <w:szCs w:val="21"/>
              </w:rPr>
            </w:pP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533DE" w:rsidRDefault="007421D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时效指标</w:t>
            </w:r>
          </w:p>
        </w:tc>
        <w:tc>
          <w:tcPr>
            <w:tcW w:w="36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533DE" w:rsidRDefault="007421D5">
            <w:pPr>
              <w:jc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项目（工程）完成及时率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533DE" w:rsidRDefault="007421D5">
            <w:pPr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≥</w:t>
            </w:r>
            <w:r>
              <w:rPr>
                <w:rFonts w:ascii="仿宋" w:eastAsia="仿宋" w:hAnsi="仿宋" w:cs="仿宋" w:hint="eastAsia"/>
                <w:color w:val="000000"/>
                <w:szCs w:val="21"/>
              </w:rPr>
              <w:t>100%</w:t>
            </w:r>
          </w:p>
        </w:tc>
        <w:tc>
          <w:tcPr>
            <w:tcW w:w="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533DE" w:rsidRDefault="007421D5">
            <w:pPr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≥</w:t>
            </w:r>
            <w:r>
              <w:rPr>
                <w:rFonts w:ascii="仿宋" w:eastAsia="仿宋" w:hAnsi="仿宋" w:cs="仿宋" w:hint="eastAsia"/>
                <w:color w:val="000000"/>
                <w:szCs w:val="21"/>
              </w:rPr>
              <w:t>100%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8533DE" w:rsidRDefault="007421D5">
            <w:pPr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无</w:t>
            </w:r>
          </w:p>
        </w:tc>
      </w:tr>
      <w:tr w:rsidR="008533DE">
        <w:trPr>
          <w:trHeight w:val="315"/>
        </w:trPr>
        <w:tc>
          <w:tcPr>
            <w:tcW w:w="409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533DE" w:rsidRDefault="008533DE">
            <w:pPr>
              <w:jc w:val="center"/>
              <w:rPr>
                <w:rFonts w:ascii="仿宋" w:eastAsia="仿宋" w:hAnsi="仿宋" w:cs="仿宋"/>
                <w:color w:val="000000"/>
                <w:szCs w:val="21"/>
              </w:rPr>
            </w:pPr>
          </w:p>
        </w:tc>
        <w:tc>
          <w:tcPr>
            <w:tcW w:w="5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33DE" w:rsidRDefault="008533DE">
            <w:pPr>
              <w:jc w:val="center"/>
              <w:rPr>
                <w:rFonts w:ascii="仿宋" w:eastAsia="仿宋" w:hAnsi="仿宋" w:cs="仿宋"/>
                <w:color w:val="000000"/>
                <w:szCs w:val="21"/>
              </w:rPr>
            </w:pP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533DE" w:rsidRDefault="007421D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成本指标</w:t>
            </w:r>
          </w:p>
        </w:tc>
        <w:tc>
          <w:tcPr>
            <w:tcW w:w="36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533DE" w:rsidRDefault="007421D5">
            <w:pPr>
              <w:jc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供水设施补助标准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533DE" w:rsidRDefault="007421D5">
            <w:pPr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18</w:t>
            </w:r>
            <w:r>
              <w:rPr>
                <w:rFonts w:ascii="仿宋" w:eastAsia="仿宋" w:hAnsi="仿宋" w:cs="仿宋" w:hint="eastAsia"/>
                <w:color w:val="000000"/>
                <w:szCs w:val="21"/>
              </w:rPr>
              <w:t>万元</w:t>
            </w:r>
            <w:r>
              <w:rPr>
                <w:rFonts w:ascii="仿宋" w:eastAsia="仿宋" w:hAnsi="仿宋" w:cs="仿宋" w:hint="eastAsia"/>
                <w:color w:val="000000"/>
                <w:szCs w:val="21"/>
              </w:rPr>
              <w:t>/</w:t>
            </w:r>
            <w:r>
              <w:rPr>
                <w:rFonts w:ascii="仿宋" w:eastAsia="仿宋" w:hAnsi="仿宋" w:cs="仿宋" w:hint="eastAsia"/>
                <w:color w:val="000000"/>
                <w:szCs w:val="21"/>
              </w:rPr>
              <w:t>公里</w:t>
            </w:r>
          </w:p>
        </w:tc>
        <w:tc>
          <w:tcPr>
            <w:tcW w:w="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533DE" w:rsidRDefault="007421D5">
            <w:pPr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18</w:t>
            </w:r>
            <w:r>
              <w:rPr>
                <w:rFonts w:ascii="仿宋" w:eastAsia="仿宋" w:hAnsi="仿宋" w:cs="仿宋" w:hint="eastAsia"/>
                <w:color w:val="000000"/>
                <w:szCs w:val="21"/>
              </w:rPr>
              <w:t>万元</w:t>
            </w:r>
            <w:r>
              <w:rPr>
                <w:rFonts w:ascii="仿宋" w:eastAsia="仿宋" w:hAnsi="仿宋" w:cs="仿宋" w:hint="eastAsia"/>
                <w:color w:val="000000"/>
                <w:szCs w:val="21"/>
              </w:rPr>
              <w:t>/</w:t>
            </w:r>
            <w:r>
              <w:rPr>
                <w:rFonts w:ascii="仿宋" w:eastAsia="仿宋" w:hAnsi="仿宋" w:cs="仿宋" w:hint="eastAsia"/>
                <w:color w:val="000000"/>
                <w:szCs w:val="21"/>
              </w:rPr>
              <w:t>公里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8533DE" w:rsidRDefault="007421D5">
            <w:pPr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无</w:t>
            </w:r>
          </w:p>
        </w:tc>
      </w:tr>
      <w:tr w:rsidR="008533DE">
        <w:trPr>
          <w:trHeight w:val="315"/>
        </w:trPr>
        <w:tc>
          <w:tcPr>
            <w:tcW w:w="409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533DE" w:rsidRDefault="008533DE">
            <w:pPr>
              <w:jc w:val="center"/>
              <w:rPr>
                <w:rFonts w:ascii="仿宋" w:eastAsia="仿宋" w:hAnsi="仿宋" w:cs="仿宋"/>
                <w:color w:val="000000"/>
                <w:szCs w:val="21"/>
              </w:rPr>
            </w:pPr>
          </w:p>
        </w:tc>
        <w:tc>
          <w:tcPr>
            <w:tcW w:w="5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33DE" w:rsidRDefault="007421D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效益指标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33DE" w:rsidRDefault="007421D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经济效益指标</w:t>
            </w:r>
          </w:p>
        </w:tc>
        <w:tc>
          <w:tcPr>
            <w:tcW w:w="36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533DE" w:rsidRDefault="007421D5">
            <w:pPr>
              <w:jc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带动周边劳动人口就业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533DE" w:rsidRDefault="007421D5">
            <w:pPr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≥</w:t>
            </w:r>
            <w:r>
              <w:rPr>
                <w:rFonts w:ascii="仿宋" w:eastAsia="仿宋" w:hAnsi="仿宋" w:cs="仿宋" w:hint="eastAsia"/>
                <w:color w:val="000000"/>
                <w:szCs w:val="21"/>
              </w:rPr>
              <w:t>600</w:t>
            </w:r>
            <w:r>
              <w:rPr>
                <w:rFonts w:ascii="仿宋" w:eastAsia="仿宋" w:hAnsi="仿宋" w:cs="仿宋" w:hint="eastAsia"/>
                <w:color w:val="000000"/>
                <w:szCs w:val="21"/>
              </w:rPr>
              <w:t>人</w:t>
            </w:r>
          </w:p>
        </w:tc>
        <w:tc>
          <w:tcPr>
            <w:tcW w:w="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533DE" w:rsidRDefault="007421D5">
            <w:pPr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≥</w:t>
            </w:r>
            <w:r>
              <w:rPr>
                <w:rFonts w:ascii="仿宋" w:eastAsia="仿宋" w:hAnsi="仿宋" w:cs="仿宋" w:hint="eastAsia"/>
                <w:color w:val="000000"/>
                <w:szCs w:val="21"/>
              </w:rPr>
              <w:t>600</w:t>
            </w:r>
            <w:r>
              <w:rPr>
                <w:rFonts w:ascii="仿宋" w:eastAsia="仿宋" w:hAnsi="仿宋" w:cs="仿宋" w:hint="eastAsia"/>
                <w:color w:val="000000"/>
                <w:szCs w:val="21"/>
              </w:rPr>
              <w:t>人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8533DE" w:rsidRDefault="007421D5">
            <w:pPr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无</w:t>
            </w:r>
          </w:p>
        </w:tc>
      </w:tr>
      <w:tr w:rsidR="008533DE">
        <w:trPr>
          <w:trHeight w:val="315"/>
        </w:trPr>
        <w:tc>
          <w:tcPr>
            <w:tcW w:w="409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533DE" w:rsidRDefault="008533DE">
            <w:pPr>
              <w:jc w:val="center"/>
              <w:rPr>
                <w:rFonts w:ascii="仿宋" w:eastAsia="仿宋" w:hAnsi="仿宋" w:cs="仿宋"/>
                <w:color w:val="000000"/>
                <w:szCs w:val="21"/>
              </w:rPr>
            </w:pPr>
          </w:p>
        </w:tc>
        <w:tc>
          <w:tcPr>
            <w:tcW w:w="5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33DE" w:rsidRDefault="008533DE">
            <w:pPr>
              <w:jc w:val="center"/>
              <w:rPr>
                <w:rFonts w:ascii="仿宋" w:eastAsia="仿宋" w:hAnsi="仿宋" w:cs="仿宋"/>
                <w:color w:val="000000"/>
                <w:szCs w:val="21"/>
              </w:rPr>
            </w:pPr>
          </w:p>
        </w:tc>
        <w:tc>
          <w:tcPr>
            <w:tcW w:w="77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33DE" w:rsidRDefault="007421D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社会效益指标</w:t>
            </w:r>
          </w:p>
        </w:tc>
        <w:tc>
          <w:tcPr>
            <w:tcW w:w="36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533DE" w:rsidRDefault="007421D5">
            <w:pPr>
              <w:jc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受益群众人口数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533DE" w:rsidRDefault="007421D5">
            <w:pPr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≥</w:t>
            </w:r>
            <w:r>
              <w:rPr>
                <w:rFonts w:ascii="仿宋" w:eastAsia="仿宋" w:hAnsi="仿宋" w:cs="仿宋" w:hint="eastAsia"/>
                <w:color w:val="000000"/>
                <w:szCs w:val="21"/>
              </w:rPr>
              <w:t>1680</w:t>
            </w:r>
            <w:r>
              <w:rPr>
                <w:rFonts w:ascii="仿宋" w:eastAsia="仿宋" w:hAnsi="仿宋" w:cs="仿宋" w:hint="eastAsia"/>
                <w:color w:val="000000"/>
                <w:szCs w:val="21"/>
              </w:rPr>
              <w:t>人</w:t>
            </w:r>
          </w:p>
        </w:tc>
        <w:tc>
          <w:tcPr>
            <w:tcW w:w="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533DE" w:rsidRDefault="007421D5">
            <w:pPr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≥</w:t>
            </w:r>
            <w:r>
              <w:rPr>
                <w:rFonts w:ascii="仿宋" w:eastAsia="仿宋" w:hAnsi="仿宋" w:cs="仿宋" w:hint="eastAsia"/>
                <w:color w:val="000000"/>
                <w:szCs w:val="21"/>
              </w:rPr>
              <w:t>1680</w:t>
            </w:r>
            <w:r>
              <w:rPr>
                <w:rFonts w:ascii="仿宋" w:eastAsia="仿宋" w:hAnsi="仿宋" w:cs="仿宋" w:hint="eastAsia"/>
                <w:color w:val="000000"/>
                <w:szCs w:val="21"/>
              </w:rPr>
              <w:t>人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8533DE" w:rsidRDefault="007421D5">
            <w:pPr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无</w:t>
            </w:r>
          </w:p>
        </w:tc>
      </w:tr>
      <w:tr w:rsidR="008533DE">
        <w:trPr>
          <w:trHeight w:val="315"/>
        </w:trPr>
        <w:tc>
          <w:tcPr>
            <w:tcW w:w="409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533DE" w:rsidRDefault="008533DE">
            <w:pPr>
              <w:jc w:val="center"/>
              <w:rPr>
                <w:rFonts w:ascii="仿宋" w:eastAsia="仿宋" w:hAnsi="仿宋" w:cs="仿宋"/>
                <w:color w:val="000000"/>
                <w:szCs w:val="21"/>
              </w:rPr>
            </w:pPr>
          </w:p>
        </w:tc>
        <w:tc>
          <w:tcPr>
            <w:tcW w:w="5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33DE" w:rsidRDefault="008533DE">
            <w:pPr>
              <w:jc w:val="center"/>
              <w:rPr>
                <w:rFonts w:ascii="仿宋" w:eastAsia="仿宋" w:hAnsi="仿宋" w:cs="仿宋"/>
                <w:color w:val="000000"/>
                <w:szCs w:val="21"/>
              </w:rPr>
            </w:pPr>
          </w:p>
        </w:tc>
        <w:tc>
          <w:tcPr>
            <w:tcW w:w="77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33DE" w:rsidRDefault="008533DE">
            <w:pPr>
              <w:jc w:val="center"/>
              <w:rPr>
                <w:rFonts w:ascii="仿宋" w:eastAsia="仿宋" w:hAnsi="仿宋" w:cs="仿宋"/>
                <w:color w:val="000000"/>
                <w:szCs w:val="21"/>
              </w:rPr>
            </w:pPr>
          </w:p>
        </w:tc>
        <w:tc>
          <w:tcPr>
            <w:tcW w:w="36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533DE" w:rsidRDefault="007421D5">
            <w:pPr>
              <w:jc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解决脱贫（监测）饮水安全问题人数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533DE" w:rsidRDefault="007421D5">
            <w:pPr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≥</w:t>
            </w:r>
            <w:r>
              <w:rPr>
                <w:rFonts w:ascii="仿宋" w:eastAsia="仿宋" w:hAnsi="仿宋" w:cs="仿宋" w:hint="eastAsia"/>
                <w:color w:val="000000"/>
                <w:szCs w:val="21"/>
              </w:rPr>
              <w:t>59</w:t>
            </w:r>
            <w:r>
              <w:rPr>
                <w:rFonts w:ascii="仿宋" w:eastAsia="仿宋" w:hAnsi="仿宋" w:cs="仿宋" w:hint="eastAsia"/>
                <w:color w:val="000000"/>
                <w:szCs w:val="21"/>
              </w:rPr>
              <w:t>人</w:t>
            </w:r>
          </w:p>
        </w:tc>
        <w:tc>
          <w:tcPr>
            <w:tcW w:w="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533DE" w:rsidRDefault="007421D5">
            <w:pPr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≥</w:t>
            </w:r>
            <w:r>
              <w:rPr>
                <w:rFonts w:ascii="仿宋" w:eastAsia="仿宋" w:hAnsi="仿宋" w:cs="仿宋" w:hint="eastAsia"/>
                <w:color w:val="000000"/>
                <w:szCs w:val="21"/>
              </w:rPr>
              <w:t>59</w:t>
            </w:r>
            <w:r>
              <w:rPr>
                <w:rFonts w:ascii="仿宋" w:eastAsia="仿宋" w:hAnsi="仿宋" w:cs="仿宋" w:hint="eastAsia"/>
                <w:color w:val="000000"/>
                <w:szCs w:val="21"/>
              </w:rPr>
              <w:t>人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8533DE" w:rsidRDefault="007421D5">
            <w:pPr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无</w:t>
            </w:r>
          </w:p>
        </w:tc>
      </w:tr>
      <w:tr w:rsidR="008533DE">
        <w:trPr>
          <w:trHeight w:val="315"/>
        </w:trPr>
        <w:tc>
          <w:tcPr>
            <w:tcW w:w="409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533DE" w:rsidRDefault="008533DE">
            <w:pPr>
              <w:jc w:val="center"/>
              <w:rPr>
                <w:rFonts w:ascii="仿宋" w:eastAsia="仿宋" w:hAnsi="仿宋" w:cs="仿宋"/>
                <w:color w:val="000000"/>
                <w:szCs w:val="21"/>
              </w:rPr>
            </w:pPr>
          </w:p>
        </w:tc>
        <w:tc>
          <w:tcPr>
            <w:tcW w:w="5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33DE" w:rsidRDefault="008533DE">
            <w:pPr>
              <w:jc w:val="center"/>
              <w:rPr>
                <w:rFonts w:ascii="仿宋" w:eastAsia="仿宋" w:hAnsi="仿宋" w:cs="仿宋"/>
                <w:color w:val="000000"/>
                <w:szCs w:val="21"/>
              </w:rPr>
            </w:pP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33DE" w:rsidRDefault="007421D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生态效益指标</w:t>
            </w:r>
          </w:p>
        </w:tc>
        <w:tc>
          <w:tcPr>
            <w:tcW w:w="36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533DE" w:rsidRDefault="007421D5">
            <w:pPr>
              <w:jc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项目区内安全供水比例达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533DE" w:rsidRDefault="007421D5">
            <w:pPr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≥</w:t>
            </w:r>
            <w:r>
              <w:rPr>
                <w:rFonts w:ascii="仿宋" w:eastAsia="仿宋" w:hAnsi="仿宋" w:cs="仿宋" w:hint="eastAsia"/>
                <w:color w:val="000000"/>
                <w:szCs w:val="21"/>
              </w:rPr>
              <w:t>100%</w:t>
            </w:r>
          </w:p>
        </w:tc>
        <w:tc>
          <w:tcPr>
            <w:tcW w:w="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533DE" w:rsidRDefault="007421D5">
            <w:pPr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≥</w:t>
            </w:r>
            <w:r>
              <w:rPr>
                <w:rFonts w:ascii="仿宋" w:eastAsia="仿宋" w:hAnsi="仿宋" w:cs="仿宋" w:hint="eastAsia"/>
                <w:color w:val="000000"/>
                <w:szCs w:val="21"/>
              </w:rPr>
              <w:t>100%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8533DE" w:rsidRDefault="007421D5">
            <w:pPr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无</w:t>
            </w:r>
          </w:p>
        </w:tc>
      </w:tr>
      <w:tr w:rsidR="008533DE">
        <w:trPr>
          <w:trHeight w:val="315"/>
        </w:trPr>
        <w:tc>
          <w:tcPr>
            <w:tcW w:w="409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533DE" w:rsidRDefault="008533DE">
            <w:pPr>
              <w:jc w:val="center"/>
              <w:rPr>
                <w:rFonts w:ascii="仿宋" w:eastAsia="仿宋" w:hAnsi="仿宋" w:cs="仿宋"/>
                <w:color w:val="000000"/>
                <w:szCs w:val="21"/>
              </w:rPr>
            </w:pPr>
          </w:p>
        </w:tc>
        <w:tc>
          <w:tcPr>
            <w:tcW w:w="5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33DE" w:rsidRDefault="008533DE">
            <w:pPr>
              <w:jc w:val="center"/>
              <w:rPr>
                <w:rFonts w:ascii="仿宋" w:eastAsia="仿宋" w:hAnsi="仿宋" w:cs="仿宋"/>
                <w:color w:val="000000"/>
                <w:szCs w:val="21"/>
              </w:rPr>
            </w:pP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33DE" w:rsidRDefault="007421D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可持续影响指标</w:t>
            </w:r>
          </w:p>
        </w:tc>
        <w:tc>
          <w:tcPr>
            <w:tcW w:w="36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533DE" w:rsidRDefault="007421D5">
            <w:pPr>
              <w:jc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工程设计使用年限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533DE" w:rsidRDefault="007421D5">
            <w:pPr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≥</w:t>
            </w:r>
            <w:r>
              <w:rPr>
                <w:rFonts w:ascii="仿宋" w:eastAsia="仿宋" w:hAnsi="仿宋" w:cs="仿宋" w:hint="eastAsia"/>
                <w:color w:val="000000"/>
                <w:szCs w:val="21"/>
              </w:rPr>
              <w:t>50</w:t>
            </w:r>
            <w:r>
              <w:rPr>
                <w:rFonts w:ascii="仿宋" w:eastAsia="仿宋" w:hAnsi="仿宋" w:cs="仿宋" w:hint="eastAsia"/>
                <w:color w:val="000000"/>
                <w:szCs w:val="21"/>
              </w:rPr>
              <w:t>年</w:t>
            </w:r>
          </w:p>
        </w:tc>
        <w:tc>
          <w:tcPr>
            <w:tcW w:w="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533DE" w:rsidRDefault="007421D5">
            <w:pPr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≥</w:t>
            </w:r>
            <w:r>
              <w:rPr>
                <w:rFonts w:ascii="仿宋" w:eastAsia="仿宋" w:hAnsi="仿宋" w:cs="仿宋" w:hint="eastAsia"/>
                <w:color w:val="000000"/>
                <w:szCs w:val="21"/>
              </w:rPr>
              <w:t>50</w:t>
            </w:r>
            <w:r>
              <w:rPr>
                <w:rFonts w:ascii="仿宋" w:eastAsia="仿宋" w:hAnsi="仿宋" w:cs="仿宋" w:hint="eastAsia"/>
                <w:color w:val="000000"/>
                <w:szCs w:val="21"/>
              </w:rPr>
              <w:t>年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8533DE" w:rsidRDefault="007421D5">
            <w:pPr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无</w:t>
            </w:r>
          </w:p>
        </w:tc>
      </w:tr>
      <w:tr w:rsidR="008533DE">
        <w:trPr>
          <w:trHeight w:val="360"/>
        </w:trPr>
        <w:tc>
          <w:tcPr>
            <w:tcW w:w="409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533DE" w:rsidRDefault="008533DE">
            <w:pPr>
              <w:jc w:val="center"/>
              <w:rPr>
                <w:rFonts w:ascii="仿宋" w:eastAsia="仿宋" w:hAnsi="仿宋" w:cs="仿宋"/>
                <w:color w:val="000000"/>
                <w:szCs w:val="21"/>
              </w:rPr>
            </w:pPr>
          </w:p>
        </w:tc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33DE" w:rsidRDefault="007421D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满意度指标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33DE" w:rsidRDefault="007421D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服务对象满意度指标</w:t>
            </w:r>
          </w:p>
        </w:tc>
        <w:tc>
          <w:tcPr>
            <w:tcW w:w="36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533DE" w:rsidRDefault="007421D5">
            <w:pPr>
              <w:jc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受益脱贫（监测）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szCs w:val="21"/>
              </w:rPr>
              <w:t>户满意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szCs w:val="21"/>
              </w:rPr>
              <w:t>度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533DE" w:rsidRDefault="007421D5">
            <w:pPr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≥</w:t>
            </w:r>
            <w:r>
              <w:rPr>
                <w:rFonts w:ascii="仿宋" w:eastAsia="仿宋" w:hAnsi="仿宋" w:cs="仿宋" w:hint="eastAsia"/>
                <w:color w:val="000000"/>
                <w:szCs w:val="21"/>
              </w:rPr>
              <w:t>100%</w:t>
            </w:r>
          </w:p>
        </w:tc>
        <w:tc>
          <w:tcPr>
            <w:tcW w:w="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533DE" w:rsidRDefault="007421D5">
            <w:pPr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≥</w:t>
            </w:r>
            <w:r>
              <w:rPr>
                <w:rFonts w:ascii="仿宋" w:eastAsia="仿宋" w:hAnsi="仿宋" w:cs="仿宋" w:hint="eastAsia"/>
                <w:color w:val="000000"/>
                <w:szCs w:val="21"/>
              </w:rPr>
              <w:t>100%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8533DE" w:rsidRDefault="007421D5">
            <w:pPr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无</w:t>
            </w:r>
          </w:p>
        </w:tc>
      </w:tr>
      <w:tr w:rsidR="008533DE">
        <w:trPr>
          <w:trHeight w:val="315"/>
        </w:trPr>
        <w:tc>
          <w:tcPr>
            <w:tcW w:w="8742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33DE" w:rsidRDefault="007421D5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说明：请在此处简要说明中央巡视、各级审计和财政监督中发现的问题及其所涉及的金额，如没有请填无。</w:t>
            </w:r>
          </w:p>
        </w:tc>
      </w:tr>
      <w:tr w:rsidR="008533DE">
        <w:trPr>
          <w:trHeight w:val="340"/>
        </w:trPr>
        <w:tc>
          <w:tcPr>
            <w:tcW w:w="8742" w:type="dxa"/>
            <w:gridSpan w:val="8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8533DE" w:rsidRDefault="007421D5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注：</w:t>
            </w: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1.</w:t>
            </w: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资金使用单位按项目绩效目标填报，主管部门汇总时按区域绩效目标填报。</w:t>
            </w:r>
          </w:p>
        </w:tc>
      </w:tr>
      <w:tr w:rsidR="008533DE">
        <w:trPr>
          <w:trHeight w:val="579"/>
        </w:trPr>
        <w:tc>
          <w:tcPr>
            <w:tcW w:w="8742" w:type="dxa"/>
            <w:gridSpan w:val="8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533DE" w:rsidRDefault="007421D5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 xml:space="preserve">    2.</w:t>
            </w: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其他资金包括与中央财政资金、地方财政资金共同投入到同一项目的自有资金、社会资金，以及以前年度的结转结余资金等。</w:t>
            </w:r>
          </w:p>
        </w:tc>
      </w:tr>
      <w:tr w:rsidR="008533DE">
        <w:trPr>
          <w:trHeight w:val="315"/>
        </w:trPr>
        <w:tc>
          <w:tcPr>
            <w:tcW w:w="8742" w:type="dxa"/>
            <w:gridSpan w:val="8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533DE" w:rsidRDefault="007421D5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 xml:space="preserve">    3.</w:t>
            </w: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全年执行数是指按照国库集中支付制度要求所形成的实际支出。</w:t>
            </w:r>
          </w:p>
        </w:tc>
      </w:tr>
    </w:tbl>
    <w:p w:rsidR="008533DE" w:rsidRDefault="008533DE">
      <w:pPr>
        <w:pStyle w:val="a5"/>
        <w:shd w:val="clear" w:color="auto" w:fill="FFFFFF"/>
        <w:spacing w:before="0" w:beforeAutospacing="0" w:after="0" w:afterAutospacing="0" w:line="540" w:lineRule="exact"/>
        <w:jc w:val="both"/>
        <w:rPr>
          <w:rFonts w:ascii="方正小标宋_GBK" w:eastAsia="方正小标宋_GBK" w:hAnsi="方正小标宋_GBK" w:cs="方正小标宋_GBK"/>
          <w:sz w:val="36"/>
          <w:szCs w:val="36"/>
        </w:rPr>
        <w:sectPr w:rsidR="008533DE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8533DE" w:rsidRDefault="008533DE">
      <w:pPr>
        <w:pStyle w:val="a5"/>
        <w:shd w:val="clear" w:color="auto" w:fill="FFFFFF"/>
        <w:spacing w:before="0" w:beforeAutospacing="0" w:after="0" w:afterAutospacing="0" w:line="540" w:lineRule="exact"/>
        <w:jc w:val="both"/>
        <w:rPr>
          <w:rFonts w:ascii="方正小标宋_GBK" w:eastAsia="方正小标宋_GBK" w:hAnsi="方正小标宋_GBK" w:cs="方正小标宋_GBK"/>
          <w:sz w:val="36"/>
          <w:szCs w:val="36"/>
        </w:rPr>
      </w:pPr>
    </w:p>
    <w:p w:rsidR="008533DE" w:rsidRDefault="00B83972">
      <w:pPr>
        <w:pStyle w:val="a5"/>
        <w:shd w:val="clear" w:color="auto" w:fill="FFFFFF"/>
        <w:spacing w:before="0" w:beforeAutospacing="0" w:after="0" w:afterAutospacing="0" w:line="540" w:lineRule="exact"/>
        <w:jc w:val="center"/>
        <w:rPr>
          <w:rFonts w:ascii="方正小标宋_GBK" w:eastAsia="方正小标宋_GBK" w:hAnsi="方正小标宋_GBK" w:cs="方正小标宋_GBK"/>
          <w:sz w:val="36"/>
          <w:szCs w:val="36"/>
        </w:rPr>
      </w:pPr>
      <w:r>
        <w:rPr>
          <w:rFonts w:ascii="方正小标宋_GBK" w:eastAsia="方正小标宋_GBK" w:hAnsi="方正小标宋_GBK" w:cs="方正小标宋_GBK" w:hint="eastAsia"/>
          <w:sz w:val="36"/>
          <w:szCs w:val="36"/>
        </w:rPr>
        <w:t>湘潭县农饮安全工程</w:t>
      </w:r>
      <w:r w:rsidR="007421D5">
        <w:rPr>
          <w:rFonts w:ascii="方正小标宋_GBK" w:eastAsia="方正小标宋_GBK" w:hAnsi="方正小标宋_GBK" w:cs="方正小标宋_GBK" w:hint="eastAsia"/>
          <w:sz w:val="36"/>
          <w:szCs w:val="36"/>
        </w:rPr>
        <w:t>（金银村人饮工程管网铺设项目）绩效目标自评表</w:t>
      </w:r>
    </w:p>
    <w:p w:rsidR="008533DE" w:rsidRDefault="007421D5">
      <w:pPr>
        <w:pStyle w:val="a5"/>
        <w:shd w:val="clear" w:color="auto" w:fill="FFFFFF"/>
        <w:spacing w:before="0" w:beforeAutospacing="0" w:after="0" w:afterAutospacing="0" w:line="540" w:lineRule="exact"/>
        <w:jc w:val="center"/>
        <w:rPr>
          <w:rFonts w:ascii="仿宋" w:eastAsia="仿宋" w:hAnsi="仿宋" w:cs="仿宋"/>
          <w:color w:val="000000"/>
          <w:sz w:val="21"/>
          <w:szCs w:val="21"/>
        </w:rPr>
      </w:pPr>
      <w:r>
        <w:rPr>
          <w:rFonts w:ascii="仿宋" w:eastAsia="仿宋" w:hAnsi="仿宋" w:cs="仿宋" w:hint="eastAsia"/>
          <w:color w:val="000000"/>
          <w:sz w:val="21"/>
          <w:szCs w:val="21"/>
        </w:rPr>
        <w:t>（</w:t>
      </w:r>
      <w:r>
        <w:rPr>
          <w:rFonts w:ascii="仿宋" w:eastAsia="仿宋" w:hAnsi="仿宋" w:cs="仿宋" w:hint="eastAsia"/>
          <w:color w:val="000000"/>
          <w:sz w:val="21"/>
          <w:szCs w:val="21"/>
        </w:rPr>
        <w:t>2022</w:t>
      </w:r>
      <w:r>
        <w:rPr>
          <w:rFonts w:ascii="仿宋" w:eastAsia="仿宋" w:hAnsi="仿宋" w:cs="仿宋" w:hint="eastAsia"/>
          <w:color w:val="000000"/>
          <w:sz w:val="21"/>
          <w:szCs w:val="21"/>
        </w:rPr>
        <w:t>年度）</w:t>
      </w:r>
    </w:p>
    <w:tbl>
      <w:tblPr>
        <w:tblW w:w="8742" w:type="dxa"/>
        <w:tblLayout w:type="fixed"/>
        <w:tblLook w:val="04A0"/>
      </w:tblPr>
      <w:tblGrid>
        <w:gridCol w:w="409"/>
        <w:gridCol w:w="585"/>
        <w:gridCol w:w="772"/>
        <w:gridCol w:w="2151"/>
        <w:gridCol w:w="1544"/>
        <w:gridCol w:w="1157"/>
        <w:gridCol w:w="1087"/>
        <w:gridCol w:w="1037"/>
      </w:tblGrid>
      <w:tr w:rsidR="008533DE">
        <w:trPr>
          <w:trHeight w:val="315"/>
        </w:trPr>
        <w:tc>
          <w:tcPr>
            <w:tcW w:w="8742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533DE" w:rsidRDefault="007421D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金银村人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饮工程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管网铺设项目绩效目标自评表</w:t>
            </w:r>
          </w:p>
        </w:tc>
      </w:tr>
      <w:tr w:rsidR="008533DE">
        <w:trPr>
          <w:trHeight w:val="503"/>
        </w:trPr>
        <w:tc>
          <w:tcPr>
            <w:tcW w:w="176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33DE" w:rsidRDefault="007421D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转移支付（项目）名称</w:t>
            </w:r>
          </w:p>
        </w:tc>
        <w:tc>
          <w:tcPr>
            <w:tcW w:w="697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533DE" w:rsidRDefault="007421D5">
            <w:pPr>
              <w:jc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金银村人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szCs w:val="21"/>
              </w:rPr>
              <w:t>饮工程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szCs w:val="21"/>
              </w:rPr>
              <w:t>管网铺设</w:t>
            </w:r>
          </w:p>
        </w:tc>
      </w:tr>
      <w:tr w:rsidR="008533DE">
        <w:trPr>
          <w:trHeight w:val="315"/>
        </w:trPr>
        <w:tc>
          <w:tcPr>
            <w:tcW w:w="176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33DE" w:rsidRDefault="007421D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中央主管部门</w:t>
            </w:r>
          </w:p>
        </w:tc>
        <w:tc>
          <w:tcPr>
            <w:tcW w:w="697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533DE" w:rsidRDefault="008533DE">
            <w:pPr>
              <w:jc w:val="center"/>
              <w:rPr>
                <w:rFonts w:ascii="仿宋" w:eastAsia="仿宋" w:hAnsi="仿宋" w:cs="仿宋"/>
                <w:color w:val="000000"/>
                <w:szCs w:val="21"/>
              </w:rPr>
            </w:pPr>
          </w:p>
        </w:tc>
      </w:tr>
      <w:tr w:rsidR="008533DE">
        <w:trPr>
          <w:trHeight w:val="630"/>
        </w:trPr>
        <w:tc>
          <w:tcPr>
            <w:tcW w:w="176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33DE" w:rsidRDefault="007421D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地方主管部门</w:t>
            </w:r>
          </w:p>
        </w:tc>
        <w:tc>
          <w:tcPr>
            <w:tcW w:w="36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533DE" w:rsidRDefault="007421D5">
            <w:pPr>
              <w:jc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湘潭县水利局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33DE" w:rsidRDefault="007421D5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资金使用单位</w:t>
            </w:r>
          </w:p>
        </w:tc>
        <w:tc>
          <w:tcPr>
            <w:tcW w:w="21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533DE" w:rsidRDefault="007421D5">
            <w:pPr>
              <w:jc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中路铺镇农业综合服务中心</w:t>
            </w:r>
          </w:p>
        </w:tc>
      </w:tr>
      <w:tr w:rsidR="008533DE">
        <w:trPr>
          <w:trHeight w:val="630"/>
        </w:trPr>
        <w:tc>
          <w:tcPr>
            <w:tcW w:w="1766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33DE" w:rsidRDefault="007421D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资金投入情况（万元）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533DE" w:rsidRDefault="008533DE">
            <w:pPr>
              <w:rPr>
                <w:rFonts w:ascii="仿宋" w:eastAsia="仿宋" w:hAnsi="仿宋" w:cs="仿宋"/>
                <w:color w:val="000000"/>
                <w:szCs w:val="21"/>
              </w:rPr>
            </w:pP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533DE" w:rsidRDefault="007421D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全年预算数（</w:t>
            </w: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A</w:t>
            </w: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22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533DE" w:rsidRDefault="007421D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全年执行数（</w:t>
            </w: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B</w:t>
            </w: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10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33DE" w:rsidRDefault="007421D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预算执行率（</w:t>
            </w: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B/A</w:t>
            </w:r>
            <w:r>
              <w:rPr>
                <w:rStyle w:val="font01"/>
                <w:rFonts w:ascii="仿宋" w:eastAsia="仿宋" w:hAnsi="仿宋" w:cs="仿宋" w:hint="eastAsia"/>
                <w:sz w:val="21"/>
                <w:szCs w:val="21"/>
              </w:rPr>
              <w:t>×</w:t>
            </w:r>
            <w:r>
              <w:rPr>
                <w:rStyle w:val="font31"/>
                <w:rFonts w:ascii="仿宋" w:eastAsia="仿宋" w:hAnsi="仿宋" w:cs="仿宋" w:hint="default"/>
                <w:sz w:val="21"/>
                <w:szCs w:val="21"/>
              </w:rPr>
              <w:t>100</w:t>
            </w:r>
            <w:r>
              <w:rPr>
                <w:rStyle w:val="font11"/>
                <w:rFonts w:ascii="仿宋" w:eastAsia="仿宋" w:hAnsi="仿宋" w:cs="仿宋" w:hint="eastAsia"/>
                <w:sz w:val="21"/>
                <w:szCs w:val="21"/>
              </w:rPr>
              <w:t>%</w:t>
            </w:r>
            <w:r>
              <w:rPr>
                <w:rStyle w:val="font31"/>
                <w:rFonts w:ascii="仿宋" w:eastAsia="仿宋" w:hAnsi="仿宋" w:cs="仿宋" w:hint="default"/>
                <w:sz w:val="21"/>
                <w:szCs w:val="21"/>
              </w:rPr>
              <w:t>）</w:t>
            </w:r>
          </w:p>
        </w:tc>
      </w:tr>
      <w:tr w:rsidR="008533DE">
        <w:trPr>
          <w:trHeight w:val="315"/>
        </w:trPr>
        <w:tc>
          <w:tcPr>
            <w:tcW w:w="1766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33DE" w:rsidRDefault="008533DE">
            <w:pPr>
              <w:jc w:val="center"/>
              <w:rPr>
                <w:rFonts w:ascii="仿宋" w:eastAsia="仿宋" w:hAnsi="仿宋" w:cs="仿宋"/>
                <w:color w:val="000000"/>
                <w:szCs w:val="21"/>
              </w:rPr>
            </w:pP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533DE" w:rsidRDefault="007421D5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年度资金总额；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533DE" w:rsidRDefault="007421D5">
            <w:pPr>
              <w:jc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20</w:t>
            </w:r>
          </w:p>
        </w:tc>
        <w:tc>
          <w:tcPr>
            <w:tcW w:w="22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533DE" w:rsidRDefault="007421D5">
            <w:pPr>
              <w:jc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20</w:t>
            </w:r>
          </w:p>
        </w:tc>
        <w:tc>
          <w:tcPr>
            <w:tcW w:w="10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533DE" w:rsidRDefault="007421D5">
            <w:pPr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Style w:val="font31"/>
                <w:rFonts w:ascii="仿宋" w:eastAsia="仿宋" w:hAnsi="仿宋" w:cs="仿宋" w:hint="default"/>
                <w:sz w:val="21"/>
                <w:szCs w:val="21"/>
              </w:rPr>
              <w:t>100</w:t>
            </w:r>
            <w:r>
              <w:rPr>
                <w:rStyle w:val="font11"/>
                <w:rFonts w:ascii="仿宋" w:eastAsia="仿宋" w:hAnsi="仿宋" w:cs="仿宋" w:hint="eastAsia"/>
                <w:sz w:val="21"/>
                <w:szCs w:val="21"/>
              </w:rPr>
              <w:t>%</w:t>
            </w:r>
          </w:p>
        </w:tc>
      </w:tr>
      <w:tr w:rsidR="008533DE">
        <w:trPr>
          <w:trHeight w:val="315"/>
        </w:trPr>
        <w:tc>
          <w:tcPr>
            <w:tcW w:w="1766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33DE" w:rsidRDefault="008533DE">
            <w:pPr>
              <w:jc w:val="center"/>
              <w:rPr>
                <w:rFonts w:ascii="仿宋" w:eastAsia="仿宋" w:hAnsi="仿宋" w:cs="仿宋"/>
                <w:color w:val="000000"/>
                <w:szCs w:val="21"/>
              </w:rPr>
            </w:pP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533DE" w:rsidRDefault="007421D5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其中：中央补助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533DE" w:rsidRDefault="007421D5">
            <w:pPr>
              <w:jc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20</w:t>
            </w:r>
          </w:p>
        </w:tc>
        <w:tc>
          <w:tcPr>
            <w:tcW w:w="22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533DE" w:rsidRDefault="007421D5">
            <w:pPr>
              <w:jc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20</w:t>
            </w:r>
          </w:p>
        </w:tc>
        <w:tc>
          <w:tcPr>
            <w:tcW w:w="10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533DE" w:rsidRDefault="007421D5">
            <w:pPr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Style w:val="font31"/>
                <w:rFonts w:ascii="仿宋" w:eastAsia="仿宋" w:hAnsi="仿宋" w:cs="仿宋" w:hint="default"/>
                <w:sz w:val="21"/>
                <w:szCs w:val="21"/>
              </w:rPr>
              <w:t>100</w:t>
            </w:r>
            <w:r>
              <w:rPr>
                <w:rStyle w:val="font11"/>
                <w:rFonts w:ascii="仿宋" w:eastAsia="仿宋" w:hAnsi="仿宋" w:cs="仿宋" w:hint="eastAsia"/>
                <w:sz w:val="21"/>
                <w:szCs w:val="21"/>
              </w:rPr>
              <w:t>%</w:t>
            </w:r>
          </w:p>
        </w:tc>
      </w:tr>
      <w:tr w:rsidR="008533DE">
        <w:trPr>
          <w:trHeight w:val="315"/>
        </w:trPr>
        <w:tc>
          <w:tcPr>
            <w:tcW w:w="1766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33DE" w:rsidRDefault="008533DE">
            <w:pPr>
              <w:jc w:val="center"/>
              <w:rPr>
                <w:rFonts w:ascii="仿宋" w:eastAsia="仿宋" w:hAnsi="仿宋" w:cs="仿宋"/>
                <w:color w:val="000000"/>
                <w:szCs w:val="21"/>
              </w:rPr>
            </w:pP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533DE" w:rsidRDefault="007421D5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 xml:space="preserve">     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地方资金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533DE" w:rsidRDefault="008533DE">
            <w:pPr>
              <w:jc w:val="center"/>
              <w:rPr>
                <w:rFonts w:ascii="仿宋" w:eastAsia="仿宋" w:hAnsi="仿宋" w:cs="仿宋"/>
                <w:color w:val="000000"/>
                <w:szCs w:val="21"/>
              </w:rPr>
            </w:pPr>
          </w:p>
        </w:tc>
        <w:tc>
          <w:tcPr>
            <w:tcW w:w="22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533DE" w:rsidRDefault="008533DE">
            <w:pPr>
              <w:jc w:val="center"/>
              <w:rPr>
                <w:rFonts w:ascii="仿宋" w:eastAsia="仿宋" w:hAnsi="仿宋" w:cs="仿宋"/>
                <w:color w:val="000000"/>
                <w:szCs w:val="21"/>
              </w:rPr>
            </w:pPr>
          </w:p>
        </w:tc>
        <w:tc>
          <w:tcPr>
            <w:tcW w:w="10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533DE" w:rsidRDefault="008533DE">
            <w:pPr>
              <w:rPr>
                <w:rFonts w:ascii="仿宋" w:eastAsia="仿宋" w:hAnsi="仿宋" w:cs="仿宋"/>
                <w:color w:val="000000"/>
                <w:szCs w:val="21"/>
              </w:rPr>
            </w:pPr>
          </w:p>
        </w:tc>
      </w:tr>
      <w:tr w:rsidR="008533DE">
        <w:trPr>
          <w:trHeight w:val="315"/>
        </w:trPr>
        <w:tc>
          <w:tcPr>
            <w:tcW w:w="1766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33DE" w:rsidRDefault="008533DE">
            <w:pPr>
              <w:jc w:val="center"/>
              <w:rPr>
                <w:rFonts w:ascii="仿宋" w:eastAsia="仿宋" w:hAnsi="仿宋" w:cs="仿宋"/>
                <w:color w:val="000000"/>
                <w:szCs w:val="21"/>
              </w:rPr>
            </w:pP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533DE" w:rsidRDefault="007421D5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 xml:space="preserve">      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其他资金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533DE" w:rsidRDefault="008533DE">
            <w:pPr>
              <w:jc w:val="center"/>
              <w:rPr>
                <w:rFonts w:ascii="仿宋" w:eastAsia="仿宋" w:hAnsi="仿宋" w:cs="仿宋"/>
                <w:color w:val="000000"/>
                <w:szCs w:val="21"/>
              </w:rPr>
            </w:pPr>
          </w:p>
        </w:tc>
        <w:tc>
          <w:tcPr>
            <w:tcW w:w="22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533DE" w:rsidRDefault="008533DE">
            <w:pPr>
              <w:jc w:val="center"/>
              <w:rPr>
                <w:rFonts w:ascii="仿宋" w:eastAsia="仿宋" w:hAnsi="仿宋" w:cs="仿宋"/>
                <w:color w:val="000000"/>
                <w:szCs w:val="21"/>
              </w:rPr>
            </w:pPr>
          </w:p>
        </w:tc>
        <w:tc>
          <w:tcPr>
            <w:tcW w:w="10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533DE" w:rsidRDefault="008533DE">
            <w:pPr>
              <w:rPr>
                <w:rFonts w:ascii="仿宋" w:eastAsia="仿宋" w:hAnsi="仿宋" w:cs="仿宋"/>
                <w:color w:val="000000"/>
                <w:szCs w:val="21"/>
              </w:rPr>
            </w:pPr>
          </w:p>
        </w:tc>
      </w:tr>
      <w:tr w:rsidR="008533DE">
        <w:trPr>
          <w:trHeight w:val="535"/>
        </w:trPr>
        <w:tc>
          <w:tcPr>
            <w:tcW w:w="1766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33DE" w:rsidRDefault="007421D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资金管理情况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533DE" w:rsidRDefault="008533DE">
            <w:pPr>
              <w:rPr>
                <w:rFonts w:ascii="仿宋" w:eastAsia="仿宋" w:hAnsi="仿宋" w:cs="仿宋"/>
                <w:color w:val="000000"/>
                <w:szCs w:val="21"/>
              </w:rPr>
            </w:pPr>
          </w:p>
        </w:tc>
        <w:tc>
          <w:tcPr>
            <w:tcW w:w="378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533DE" w:rsidRDefault="007421D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情况说明</w:t>
            </w:r>
          </w:p>
        </w:tc>
        <w:tc>
          <w:tcPr>
            <w:tcW w:w="10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33DE" w:rsidRDefault="007421D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存在问题和改进措施</w:t>
            </w:r>
          </w:p>
        </w:tc>
      </w:tr>
      <w:tr w:rsidR="008533DE">
        <w:trPr>
          <w:trHeight w:val="315"/>
        </w:trPr>
        <w:tc>
          <w:tcPr>
            <w:tcW w:w="1766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33DE" w:rsidRDefault="008533DE">
            <w:pPr>
              <w:jc w:val="center"/>
              <w:rPr>
                <w:rFonts w:ascii="仿宋" w:eastAsia="仿宋" w:hAnsi="仿宋" w:cs="仿宋"/>
                <w:color w:val="000000"/>
                <w:szCs w:val="21"/>
              </w:rPr>
            </w:pP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533DE" w:rsidRDefault="007421D5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分配科学性</w:t>
            </w:r>
          </w:p>
        </w:tc>
        <w:tc>
          <w:tcPr>
            <w:tcW w:w="378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533DE" w:rsidRDefault="007421D5">
            <w:pPr>
              <w:jc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合格</w:t>
            </w:r>
          </w:p>
        </w:tc>
        <w:tc>
          <w:tcPr>
            <w:tcW w:w="10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533DE" w:rsidRDefault="008533DE">
            <w:pPr>
              <w:rPr>
                <w:rFonts w:ascii="仿宋" w:eastAsia="仿宋" w:hAnsi="仿宋" w:cs="仿宋"/>
                <w:color w:val="000000"/>
                <w:szCs w:val="21"/>
              </w:rPr>
            </w:pPr>
          </w:p>
        </w:tc>
      </w:tr>
      <w:tr w:rsidR="008533DE">
        <w:trPr>
          <w:trHeight w:val="315"/>
        </w:trPr>
        <w:tc>
          <w:tcPr>
            <w:tcW w:w="1766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33DE" w:rsidRDefault="008533DE">
            <w:pPr>
              <w:jc w:val="center"/>
              <w:rPr>
                <w:rFonts w:ascii="仿宋" w:eastAsia="仿宋" w:hAnsi="仿宋" w:cs="仿宋"/>
                <w:color w:val="000000"/>
                <w:szCs w:val="21"/>
              </w:rPr>
            </w:pP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533DE" w:rsidRDefault="007421D5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下达及时性</w:t>
            </w:r>
          </w:p>
        </w:tc>
        <w:tc>
          <w:tcPr>
            <w:tcW w:w="378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533DE" w:rsidRDefault="007421D5">
            <w:pPr>
              <w:jc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合格</w:t>
            </w:r>
          </w:p>
        </w:tc>
        <w:tc>
          <w:tcPr>
            <w:tcW w:w="10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533DE" w:rsidRDefault="008533DE">
            <w:pPr>
              <w:rPr>
                <w:rFonts w:ascii="仿宋" w:eastAsia="仿宋" w:hAnsi="仿宋" w:cs="仿宋"/>
                <w:color w:val="000000"/>
                <w:szCs w:val="21"/>
              </w:rPr>
            </w:pPr>
          </w:p>
        </w:tc>
      </w:tr>
      <w:tr w:rsidR="008533DE">
        <w:trPr>
          <w:trHeight w:val="315"/>
        </w:trPr>
        <w:tc>
          <w:tcPr>
            <w:tcW w:w="1766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33DE" w:rsidRDefault="008533DE">
            <w:pPr>
              <w:jc w:val="center"/>
              <w:rPr>
                <w:rFonts w:ascii="仿宋" w:eastAsia="仿宋" w:hAnsi="仿宋" w:cs="仿宋"/>
                <w:color w:val="000000"/>
                <w:szCs w:val="21"/>
              </w:rPr>
            </w:pP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533DE" w:rsidRDefault="007421D5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拨付合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规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性</w:t>
            </w:r>
          </w:p>
        </w:tc>
        <w:tc>
          <w:tcPr>
            <w:tcW w:w="378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533DE" w:rsidRDefault="007421D5">
            <w:pPr>
              <w:jc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合格</w:t>
            </w:r>
          </w:p>
        </w:tc>
        <w:tc>
          <w:tcPr>
            <w:tcW w:w="10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533DE" w:rsidRDefault="008533DE">
            <w:pPr>
              <w:rPr>
                <w:rFonts w:ascii="仿宋" w:eastAsia="仿宋" w:hAnsi="仿宋" w:cs="仿宋"/>
                <w:color w:val="000000"/>
                <w:szCs w:val="21"/>
              </w:rPr>
            </w:pPr>
          </w:p>
        </w:tc>
      </w:tr>
      <w:tr w:rsidR="008533DE">
        <w:trPr>
          <w:trHeight w:val="315"/>
        </w:trPr>
        <w:tc>
          <w:tcPr>
            <w:tcW w:w="1766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33DE" w:rsidRDefault="008533DE">
            <w:pPr>
              <w:jc w:val="center"/>
              <w:rPr>
                <w:rFonts w:ascii="仿宋" w:eastAsia="仿宋" w:hAnsi="仿宋" w:cs="仿宋"/>
                <w:color w:val="000000"/>
                <w:szCs w:val="21"/>
              </w:rPr>
            </w:pP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533DE" w:rsidRDefault="007421D5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使用规范性</w:t>
            </w:r>
          </w:p>
        </w:tc>
        <w:tc>
          <w:tcPr>
            <w:tcW w:w="378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533DE" w:rsidRDefault="007421D5">
            <w:pPr>
              <w:jc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合格</w:t>
            </w:r>
          </w:p>
        </w:tc>
        <w:tc>
          <w:tcPr>
            <w:tcW w:w="10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533DE" w:rsidRDefault="008533DE">
            <w:pPr>
              <w:rPr>
                <w:rFonts w:ascii="仿宋" w:eastAsia="仿宋" w:hAnsi="仿宋" w:cs="仿宋"/>
                <w:color w:val="000000"/>
                <w:szCs w:val="21"/>
              </w:rPr>
            </w:pPr>
          </w:p>
        </w:tc>
      </w:tr>
      <w:tr w:rsidR="008533DE">
        <w:trPr>
          <w:trHeight w:val="315"/>
        </w:trPr>
        <w:tc>
          <w:tcPr>
            <w:tcW w:w="1766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33DE" w:rsidRDefault="008533DE">
            <w:pPr>
              <w:jc w:val="center"/>
              <w:rPr>
                <w:rFonts w:ascii="仿宋" w:eastAsia="仿宋" w:hAnsi="仿宋" w:cs="仿宋"/>
                <w:color w:val="000000"/>
                <w:szCs w:val="21"/>
              </w:rPr>
            </w:pP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533DE" w:rsidRDefault="007421D5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执行准确性</w:t>
            </w:r>
          </w:p>
        </w:tc>
        <w:tc>
          <w:tcPr>
            <w:tcW w:w="378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533DE" w:rsidRDefault="007421D5">
            <w:pPr>
              <w:jc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合格</w:t>
            </w:r>
          </w:p>
        </w:tc>
        <w:tc>
          <w:tcPr>
            <w:tcW w:w="10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533DE" w:rsidRDefault="008533DE">
            <w:pPr>
              <w:rPr>
                <w:rFonts w:ascii="仿宋" w:eastAsia="仿宋" w:hAnsi="仿宋" w:cs="仿宋"/>
                <w:color w:val="000000"/>
                <w:szCs w:val="21"/>
              </w:rPr>
            </w:pPr>
          </w:p>
        </w:tc>
      </w:tr>
      <w:tr w:rsidR="008533DE">
        <w:trPr>
          <w:trHeight w:val="375"/>
        </w:trPr>
        <w:tc>
          <w:tcPr>
            <w:tcW w:w="1766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33DE" w:rsidRDefault="008533DE">
            <w:pPr>
              <w:jc w:val="center"/>
              <w:rPr>
                <w:rFonts w:ascii="仿宋" w:eastAsia="仿宋" w:hAnsi="仿宋" w:cs="仿宋"/>
                <w:color w:val="000000"/>
                <w:szCs w:val="21"/>
              </w:rPr>
            </w:pP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33DE" w:rsidRDefault="007421D5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预算绩效管理情况</w:t>
            </w:r>
          </w:p>
        </w:tc>
        <w:tc>
          <w:tcPr>
            <w:tcW w:w="378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533DE" w:rsidRDefault="007421D5">
            <w:pPr>
              <w:jc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合格</w:t>
            </w:r>
          </w:p>
        </w:tc>
        <w:tc>
          <w:tcPr>
            <w:tcW w:w="10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533DE" w:rsidRDefault="008533DE">
            <w:pPr>
              <w:rPr>
                <w:rFonts w:ascii="仿宋" w:eastAsia="仿宋" w:hAnsi="仿宋" w:cs="仿宋"/>
                <w:color w:val="000000"/>
                <w:szCs w:val="21"/>
              </w:rPr>
            </w:pPr>
          </w:p>
        </w:tc>
      </w:tr>
      <w:tr w:rsidR="008533DE">
        <w:trPr>
          <w:trHeight w:val="341"/>
        </w:trPr>
        <w:tc>
          <w:tcPr>
            <w:tcW w:w="1766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33DE" w:rsidRDefault="008533DE">
            <w:pPr>
              <w:jc w:val="center"/>
              <w:rPr>
                <w:rFonts w:ascii="仿宋" w:eastAsia="仿宋" w:hAnsi="仿宋" w:cs="仿宋"/>
                <w:color w:val="000000"/>
                <w:szCs w:val="21"/>
              </w:rPr>
            </w:pP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33DE" w:rsidRDefault="007421D5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支出责任履行情况</w:t>
            </w:r>
          </w:p>
        </w:tc>
        <w:tc>
          <w:tcPr>
            <w:tcW w:w="378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533DE" w:rsidRDefault="007421D5">
            <w:pPr>
              <w:jc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合格</w:t>
            </w:r>
          </w:p>
        </w:tc>
        <w:tc>
          <w:tcPr>
            <w:tcW w:w="10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533DE" w:rsidRDefault="008533DE">
            <w:pPr>
              <w:rPr>
                <w:rFonts w:ascii="仿宋" w:eastAsia="仿宋" w:hAnsi="仿宋" w:cs="仿宋"/>
                <w:color w:val="000000"/>
                <w:szCs w:val="21"/>
              </w:rPr>
            </w:pPr>
          </w:p>
        </w:tc>
      </w:tr>
      <w:tr w:rsidR="008533DE">
        <w:trPr>
          <w:trHeight w:val="320"/>
        </w:trPr>
        <w:tc>
          <w:tcPr>
            <w:tcW w:w="40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33DE" w:rsidRDefault="007421D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总体目标完成情况</w:t>
            </w:r>
          </w:p>
        </w:tc>
        <w:tc>
          <w:tcPr>
            <w:tcW w:w="505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533DE" w:rsidRDefault="007421D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总体目标</w:t>
            </w:r>
          </w:p>
        </w:tc>
        <w:tc>
          <w:tcPr>
            <w:tcW w:w="328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533DE" w:rsidRDefault="007421D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全年实际完成情况</w:t>
            </w:r>
          </w:p>
        </w:tc>
      </w:tr>
      <w:tr w:rsidR="008533DE">
        <w:trPr>
          <w:trHeight w:val="1000"/>
        </w:trPr>
        <w:tc>
          <w:tcPr>
            <w:tcW w:w="4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8533DE" w:rsidRDefault="008533DE">
            <w:pPr>
              <w:jc w:val="center"/>
              <w:rPr>
                <w:rFonts w:ascii="仿宋" w:eastAsia="仿宋" w:hAnsi="仿宋" w:cs="仿宋"/>
                <w:color w:val="000000"/>
                <w:szCs w:val="21"/>
              </w:rPr>
            </w:pPr>
          </w:p>
        </w:tc>
        <w:tc>
          <w:tcPr>
            <w:tcW w:w="505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8533DE" w:rsidRDefault="008533DE">
            <w:pPr>
              <w:jc w:val="center"/>
            </w:pPr>
          </w:p>
          <w:p w:rsidR="008533DE" w:rsidRDefault="008533DE">
            <w:pPr>
              <w:pStyle w:val="BodyText1I"/>
              <w:ind w:firstLine="210"/>
              <w:rPr>
                <w:rFonts w:ascii="仿宋" w:eastAsia="仿宋" w:hAnsi="仿宋" w:cs="仿宋"/>
                <w:color w:val="000000"/>
                <w:sz w:val="21"/>
                <w:szCs w:val="21"/>
              </w:rPr>
            </w:pPr>
          </w:p>
          <w:p w:rsidR="008533DE" w:rsidRDefault="008533DE">
            <w:pPr>
              <w:pStyle w:val="BodyText1I"/>
              <w:ind w:firstLine="210"/>
              <w:rPr>
                <w:rFonts w:ascii="仿宋" w:eastAsia="仿宋" w:hAnsi="仿宋" w:cs="仿宋"/>
                <w:color w:val="000000"/>
                <w:sz w:val="21"/>
                <w:szCs w:val="21"/>
              </w:rPr>
            </w:pPr>
          </w:p>
          <w:p w:rsidR="008533DE" w:rsidRDefault="007421D5">
            <w:pPr>
              <w:pStyle w:val="BodyText1I"/>
              <w:ind w:firstLine="210"/>
              <w:rPr>
                <w:rFonts w:ascii="仿宋" w:eastAsia="仿宋" w:hAnsi="仿宋" w:cs="仿宋"/>
                <w:color w:val="000000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 w:val="21"/>
                <w:szCs w:val="21"/>
              </w:rPr>
              <w:t>目标</w:t>
            </w:r>
            <w:r>
              <w:rPr>
                <w:rFonts w:ascii="仿宋" w:eastAsia="仿宋" w:hAnsi="仿宋" w:cs="仿宋" w:hint="eastAsia"/>
                <w:color w:val="000000"/>
                <w:sz w:val="21"/>
                <w:szCs w:val="21"/>
              </w:rPr>
              <w:t>1</w:t>
            </w:r>
            <w:r>
              <w:rPr>
                <w:rFonts w:ascii="仿宋" w:eastAsia="仿宋" w:hAnsi="仿宋" w:cs="仿宋" w:hint="eastAsia"/>
                <w:color w:val="000000"/>
                <w:sz w:val="21"/>
                <w:szCs w:val="21"/>
              </w:rPr>
              <w:t>：保证</w:t>
            </w:r>
            <w:r>
              <w:rPr>
                <w:rFonts w:ascii="仿宋" w:eastAsia="仿宋" w:hAnsi="仿宋" w:cs="仿宋" w:hint="eastAsia"/>
                <w:color w:val="000000"/>
                <w:sz w:val="21"/>
                <w:szCs w:val="21"/>
              </w:rPr>
              <w:t>60</w:t>
            </w:r>
            <w:r>
              <w:rPr>
                <w:rFonts w:ascii="仿宋" w:eastAsia="仿宋" w:hAnsi="仿宋" w:cs="仿宋" w:hint="eastAsia"/>
                <w:color w:val="000000"/>
                <w:sz w:val="21"/>
                <w:szCs w:val="21"/>
              </w:rPr>
              <w:t>户住户的饮水安全与取水便捷</w:t>
            </w:r>
          </w:p>
          <w:p w:rsidR="008533DE" w:rsidRDefault="007421D5">
            <w:pPr>
              <w:pStyle w:val="BodyText1I"/>
              <w:ind w:firstLine="210"/>
              <w:rPr>
                <w:rFonts w:ascii="仿宋" w:eastAsia="仿宋" w:hAnsi="仿宋" w:cs="仿宋"/>
                <w:color w:val="000000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 w:val="21"/>
                <w:szCs w:val="21"/>
              </w:rPr>
              <w:t>目标</w:t>
            </w:r>
            <w:r>
              <w:rPr>
                <w:rFonts w:ascii="仿宋" w:eastAsia="仿宋" w:hAnsi="仿宋" w:cs="仿宋" w:hint="eastAsia"/>
                <w:color w:val="000000"/>
                <w:sz w:val="21"/>
                <w:szCs w:val="21"/>
              </w:rPr>
              <w:t>2</w:t>
            </w:r>
            <w:r>
              <w:rPr>
                <w:rFonts w:ascii="仿宋" w:eastAsia="仿宋" w:hAnsi="仿宋" w:cs="仿宋" w:hint="eastAsia"/>
                <w:color w:val="000000"/>
                <w:sz w:val="21"/>
                <w:szCs w:val="21"/>
              </w:rPr>
              <w:t>：安装</w:t>
            </w:r>
            <w:r>
              <w:rPr>
                <w:rFonts w:ascii="仿宋" w:eastAsia="仿宋" w:hAnsi="仿宋" w:cs="仿宋" w:hint="eastAsia"/>
                <w:color w:val="000000"/>
                <w:sz w:val="21"/>
                <w:szCs w:val="21"/>
              </w:rPr>
              <w:t>ø160pe</w:t>
            </w:r>
            <w:r>
              <w:rPr>
                <w:rFonts w:ascii="仿宋" w:eastAsia="仿宋" w:hAnsi="仿宋" w:cs="仿宋" w:hint="eastAsia"/>
                <w:color w:val="000000"/>
                <w:sz w:val="21"/>
                <w:szCs w:val="21"/>
              </w:rPr>
              <w:t>管网</w:t>
            </w:r>
            <w:r>
              <w:rPr>
                <w:rFonts w:ascii="仿宋" w:eastAsia="仿宋" w:hAnsi="仿宋" w:cs="仿宋" w:hint="eastAsia"/>
                <w:color w:val="000000"/>
                <w:sz w:val="21"/>
                <w:szCs w:val="21"/>
              </w:rPr>
              <w:t>2000</w:t>
            </w:r>
            <w:r>
              <w:rPr>
                <w:rFonts w:ascii="仿宋" w:eastAsia="仿宋" w:hAnsi="仿宋" w:cs="仿宋" w:hint="eastAsia"/>
                <w:color w:val="000000"/>
                <w:sz w:val="21"/>
                <w:szCs w:val="21"/>
              </w:rPr>
              <w:t>米</w:t>
            </w:r>
          </w:p>
          <w:p w:rsidR="008533DE" w:rsidRDefault="008533DE">
            <w:pPr>
              <w:pStyle w:val="BodyText1I"/>
              <w:ind w:firstLine="210"/>
              <w:rPr>
                <w:rFonts w:ascii="仿宋" w:eastAsia="仿宋" w:hAnsi="仿宋" w:cs="仿宋"/>
                <w:color w:val="000000"/>
                <w:sz w:val="21"/>
                <w:szCs w:val="21"/>
              </w:rPr>
            </w:pPr>
          </w:p>
          <w:p w:rsidR="008533DE" w:rsidRDefault="008533DE">
            <w:pPr>
              <w:pStyle w:val="BodyText1I"/>
              <w:ind w:firstLine="210"/>
              <w:rPr>
                <w:rFonts w:ascii="仿宋" w:eastAsia="仿宋" w:hAnsi="仿宋" w:cs="仿宋"/>
                <w:color w:val="000000"/>
                <w:sz w:val="21"/>
                <w:szCs w:val="21"/>
              </w:rPr>
            </w:pPr>
          </w:p>
          <w:p w:rsidR="008533DE" w:rsidRDefault="008533DE">
            <w:pPr>
              <w:pStyle w:val="BodyText1I"/>
              <w:ind w:firstLine="210"/>
              <w:rPr>
                <w:rFonts w:ascii="仿宋" w:eastAsia="仿宋" w:hAnsi="仿宋" w:cs="仿宋"/>
                <w:color w:val="000000"/>
                <w:sz w:val="21"/>
                <w:szCs w:val="21"/>
              </w:rPr>
            </w:pPr>
          </w:p>
          <w:p w:rsidR="008533DE" w:rsidRDefault="008533DE">
            <w:pPr>
              <w:pStyle w:val="BodyText1I"/>
              <w:ind w:firstLineChars="0" w:firstLine="0"/>
              <w:rPr>
                <w:rFonts w:ascii="仿宋" w:eastAsia="仿宋" w:hAnsi="仿宋" w:cs="仿宋"/>
                <w:color w:val="000000"/>
                <w:sz w:val="21"/>
                <w:szCs w:val="21"/>
              </w:rPr>
            </w:pPr>
          </w:p>
        </w:tc>
        <w:tc>
          <w:tcPr>
            <w:tcW w:w="328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8533DE" w:rsidRDefault="007421D5">
            <w:pPr>
              <w:jc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全部已完成</w:t>
            </w:r>
          </w:p>
        </w:tc>
      </w:tr>
      <w:tr w:rsidR="008533DE">
        <w:trPr>
          <w:trHeight w:val="1784"/>
        </w:trPr>
        <w:tc>
          <w:tcPr>
            <w:tcW w:w="4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533DE" w:rsidRDefault="007421D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lastRenderedPageBreak/>
              <w:t>绩效指标</w:t>
            </w: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33DE" w:rsidRDefault="007421D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一级指标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533DE" w:rsidRDefault="007421D5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二级指标</w:t>
            </w:r>
          </w:p>
        </w:tc>
        <w:tc>
          <w:tcPr>
            <w:tcW w:w="3695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533DE" w:rsidRDefault="007421D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三级指标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533DE" w:rsidRDefault="007421D5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指标值</w:t>
            </w: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33DE" w:rsidRDefault="007421D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全年实际完成值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8533DE" w:rsidRDefault="007421D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未完成原因和改进措施</w:t>
            </w:r>
          </w:p>
        </w:tc>
      </w:tr>
      <w:tr w:rsidR="008533DE">
        <w:trPr>
          <w:trHeight w:val="315"/>
        </w:trPr>
        <w:tc>
          <w:tcPr>
            <w:tcW w:w="409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533DE" w:rsidRDefault="008533DE">
            <w:pPr>
              <w:jc w:val="center"/>
              <w:rPr>
                <w:rFonts w:ascii="仿宋" w:eastAsia="仿宋" w:hAnsi="仿宋" w:cs="仿宋"/>
                <w:color w:val="000000"/>
                <w:szCs w:val="21"/>
              </w:rPr>
            </w:pPr>
          </w:p>
        </w:tc>
        <w:tc>
          <w:tcPr>
            <w:tcW w:w="5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33DE" w:rsidRDefault="007421D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产出指标</w:t>
            </w:r>
          </w:p>
        </w:tc>
        <w:tc>
          <w:tcPr>
            <w:tcW w:w="77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533DE" w:rsidRDefault="007421D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数量指标</w:t>
            </w:r>
          </w:p>
        </w:tc>
        <w:tc>
          <w:tcPr>
            <w:tcW w:w="36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533DE" w:rsidRDefault="007421D5">
            <w:pPr>
              <w:jc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村内供水里程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533DE" w:rsidRDefault="007421D5">
            <w:pPr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≥</w:t>
            </w:r>
            <w:r>
              <w:rPr>
                <w:rFonts w:ascii="仿宋" w:eastAsia="仿宋" w:hAnsi="仿宋" w:cs="仿宋" w:hint="eastAsia"/>
                <w:color w:val="000000"/>
                <w:szCs w:val="21"/>
              </w:rPr>
              <w:t xml:space="preserve"> 2</w:t>
            </w:r>
            <w:r>
              <w:rPr>
                <w:rFonts w:ascii="仿宋" w:eastAsia="仿宋" w:hAnsi="仿宋" w:cs="仿宋" w:hint="eastAsia"/>
                <w:color w:val="000000"/>
                <w:szCs w:val="21"/>
              </w:rPr>
              <w:t>公里</w:t>
            </w:r>
          </w:p>
        </w:tc>
        <w:tc>
          <w:tcPr>
            <w:tcW w:w="1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533DE" w:rsidRDefault="007421D5">
            <w:pPr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≥</w:t>
            </w:r>
            <w:r>
              <w:rPr>
                <w:rFonts w:ascii="仿宋" w:eastAsia="仿宋" w:hAnsi="仿宋" w:cs="仿宋" w:hint="eastAsia"/>
                <w:color w:val="000000"/>
                <w:szCs w:val="21"/>
              </w:rPr>
              <w:t xml:space="preserve"> 2</w:t>
            </w:r>
            <w:r>
              <w:rPr>
                <w:rFonts w:ascii="仿宋" w:eastAsia="仿宋" w:hAnsi="仿宋" w:cs="仿宋" w:hint="eastAsia"/>
                <w:color w:val="000000"/>
                <w:szCs w:val="21"/>
              </w:rPr>
              <w:t>公里</w:t>
            </w:r>
          </w:p>
        </w:tc>
        <w:tc>
          <w:tcPr>
            <w:tcW w:w="10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8533DE" w:rsidRDefault="007421D5">
            <w:pPr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无</w:t>
            </w:r>
          </w:p>
        </w:tc>
      </w:tr>
      <w:tr w:rsidR="008533DE">
        <w:trPr>
          <w:trHeight w:val="315"/>
        </w:trPr>
        <w:tc>
          <w:tcPr>
            <w:tcW w:w="409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533DE" w:rsidRDefault="008533DE">
            <w:pPr>
              <w:jc w:val="center"/>
              <w:rPr>
                <w:rFonts w:ascii="仿宋" w:eastAsia="仿宋" w:hAnsi="仿宋" w:cs="仿宋"/>
                <w:color w:val="000000"/>
                <w:szCs w:val="21"/>
              </w:rPr>
            </w:pPr>
          </w:p>
        </w:tc>
        <w:tc>
          <w:tcPr>
            <w:tcW w:w="5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33DE" w:rsidRDefault="008533DE">
            <w:pPr>
              <w:jc w:val="center"/>
              <w:rPr>
                <w:rFonts w:ascii="仿宋" w:eastAsia="仿宋" w:hAnsi="仿宋" w:cs="仿宋"/>
                <w:color w:val="000000"/>
                <w:szCs w:val="21"/>
              </w:rPr>
            </w:pPr>
          </w:p>
        </w:tc>
        <w:tc>
          <w:tcPr>
            <w:tcW w:w="77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533DE" w:rsidRDefault="008533DE">
            <w:pPr>
              <w:jc w:val="center"/>
              <w:rPr>
                <w:rFonts w:ascii="仿宋" w:eastAsia="仿宋" w:hAnsi="仿宋" w:cs="仿宋"/>
                <w:color w:val="000000"/>
                <w:szCs w:val="21"/>
              </w:rPr>
            </w:pPr>
          </w:p>
        </w:tc>
        <w:tc>
          <w:tcPr>
            <w:tcW w:w="36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533DE" w:rsidRDefault="007421D5">
            <w:pPr>
              <w:jc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供水设施数量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533DE" w:rsidRDefault="007421D5">
            <w:pPr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≥</w:t>
            </w:r>
            <w:r>
              <w:rPr>
                <w:rFonts w:ascii="仿宋" w:eastAsia="仿宋" w:hAnsi="仿宋" w:cs="仿宋" w:hint="eastAsia"/>
                <w:color w:val="000000"/>
                <w:szCs w:val="21"/>
              </w:rPr>
              <w:t>60</w:t>
            </w:r>
            <w:r>
              <w:rPr>
                <w:rFonts w:ascii="仿宋" w:eastAsia="仿宋" w:hAnsi="仿宋" w:cs="仿宋" w:hint="eastAsia"/>
                <w:color w:val="000000"/>
                <w:szCs w:val="21"/>
              </w:rPr>
              <w:t>处</w:t>
            </w:r>
          </w:p>
        </w:tc>
        <w:tc>
          <w:tcPr>
            <w:tcW w:w="1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533DE" w:rsidRDefault="007421D5">
            <w:pPr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≥</w:t>
            </w:r>
            <w:r>
              <w:rPr>
                <w:rFonts w:ascii="仿宋" w:eastAsia="仿宋" w:hAnsi="仿宋" w:cs="仿宋" w:hint="eastAsia"/>
                <w:color w:val="000000"/>
                <w:szCs w:val="21"/>
              </w:rPr>
              <w:t>60</w:t>
            </w:r>
            <w:r>
              <w:rPr>
                <w:rFonts w:ascii="仿宋" w:eastAsia="仿宋" w:hAnsi="仿宋" w:cs="仿宋" w:hint="eastAsia"/>
                <w:color w:val="000000"/>
                <w:szCs w:val="21"/>
              </w:rPr>
              <w:t>处</w:t>
            </w:r>
          </w:p>
        </w:tc>
        <w:tc>
          <w:tcPr>
            <w:tcW w:w="10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8533DE" w:rsidRDefault="007421D5">
            <w:pPr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无</w:t>
            </w:r>
          </w:p>
        </w:tc>
      </w:tr>
      <w:tr w:rsidR="008533DE">
        <w:trPr>
          <w:trHeight w:val="315"/>
        </w:trPr>
        <w:tc>
          <w:tcPr>
            <w:tcW w:w="409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533DE" w:rsidRDefault="008533DE">
            <w:pPr>
              <w:jc w:val="center"/>
              <w:rPr>
                <w:rFonts w:ascii="仿宋" w:eastAsia="仿宋" w:hAnsi="仿宋" w:cs="仿宋"/>
                <w:color w:val="000000"/>
                <w:szCs w:val="21"/>
              </w:rPr>
            </w:pPr>
          </w:p>
        </w:tc>
        <w:tc>
          <w:tcPr>
            <w:tcW w:w="5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33DE" w:rsidRDefault="008533DE">
            <w:pPr>
              <w:jc w:val="center"/>
              <w:rPr>
                <w:rFonts w:ascii="仿宋" w:eastAsia="仿宋" w:hAnsi="仿宋" w:cs="仿宋"/>
                <w:color w:val="000000"/>
                <w:szCs w:val="21"/>
              </w:rPr>
            </w:pP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533DE" w:rsidRDefault="007421D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质量指标</w:t>
            </w:r>
          </w:p>
        </w:tc>
        <w:tc>
          <w:tcPr>
            <w:tcW w:w="36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533DE" w:rsidRDefault="007421D5">
            <w:pPr>
              <w:jc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项目（工程）验收合格率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533DE" w:rsidRDefault="007421D5">
            <w:pPr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≥</w:t>
            </w:r>
            <w:r>
              <w:rPr>
                <w:rFonts w:ascii="仿宋" w:eastAsia="仿宋" w:hAnsi="仿宋" w:cs="仿宋" w:hint="eastAsia"/>
                <w:color w:val="000000"/>
                <w:szCs w:val="21"/>
              </w:rPr>
              <w:t>100%</w:t>
            </w:r>
          </w:p>
        </w:tc>
        <w:tc>
          <w:tcPr>
            <w:tcW w:w="1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533DE" w:rsidRDefault="007421D5">
            <w:pPr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≥</w:t>
            </w:r>
            <w:r>
              <w:rPr>
                <w:rFonts w:ascii="仿宋" w:eastAsia="仿宋" w:hAnsi="仿宋" w:cs="仿宋" w:hint="eastAsia"/>
                <w:color w:val="000000"/>
                <w:szCs w:val="21"/>
              </w:rPr>
              <w:t>100%</w:t>
            </w:r>
          </w:p>
        </w:tc>
        <w:tc>
          <w:tcPr>
            <w:tcW w:w="10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8533DE" w:rsidRDefault="007421D5">
            <w:pPr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无</w:t>
            </w:r>
          </w:p>
        </w:tc>
      </w:tr>
      <w:tr w:rsidR="008533DE">
        <w:trPr>
          <w:trHeight w:val="315"/>
        </w:trPr>
        <w:tc>
          <w:tcPr>
            <w:tcW w:w="409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533DE" w:rsidRDefault="008533DE">
            <w:pPr>
              <w:jc w:val="center"/>
              <w:rPr>
                <w:rFonts w:ascii="仿宋" w:eastAsia="仿宋" w:hAnsi="仿宋" w:cs="仿宋"/>
                <w:color w:val="000000"/>
                <w:szCs w:val="21"/>
              </w:rPr>
            </w:pPr>
          </w:p>
        </w:tc>
        <w:tc>
          <w:tcPr>
            <w:tcW w:w="5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33DE" w:rsidRDefault="008533DE">
            <w:pPr>
              <w:jc w:val="center"/>
              <w:rPr>
                <w:rFonts w:ascii="仿宋" w:eastAsia="仿宋" w:hAnsi="仿宋" w:cs="仿宋"/>
                <w:color w:val="000000"/>
                <w:szCs w:val="21"/>
              </w:rPr>
            </w:pP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533DE" w:rsidRDefault="007421D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时效指标</w:t>
            </w:r>
          </w:p>
        </w:tc>
        <w:tc>
          <w:tcPr>
            <w:tcW w:w="36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533DE" w:rsidRDefault="007421D5">
            <w:pPr>
              <w:jc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项目（工程）完成及时率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533DE" w:rsidRDefault="007421D5">
            <w:pPr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≥</w:t>
            </w:r>
            <w:r>
              <w:rPr>
                <w:rFonts w:ascii="仿宋" w:eastAsia="仿宋" w:hAnsi="仿宋" w:cs="仿宋" w:hint="eastAsia"/>
                <w:color w:val="000000"/>
                <w:szCs w:val="21"/>
              </w:rPr>
              <w:t>100%</w:t>
            </w:r>
          </w:p>
        </w:tc>
        <w:tc>
          <w:tcPr>
            <w:tcW w:w="1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533DE" w:rsidRDefault="007421D5">
            <w:pPr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≥</w:t>
            </w:r>
            <w:r>
              <w:rPr>
                <w:rFonts w:ascii="仿宋" w:eastAsia="仿宋" w:hAnsi="仿宋" w:cs="仿宋" w:hint="eastAsia"/>
                <w:color w:val="000000"/>
                <w:szCs w:val="21"/>
              </w:rPr>
              <w:t>100%</w:t>
            </w:r>
          </w:p>
        </w:tc>
        <w:tc>
          <w:tcPr>
            <w:tcW w:w="10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8533DE" w:rsidRDefault="007421D5">
            <w:pPr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无</w:t>
            </w:r>
          </w:p>
        </w:tc>
      </w:tr>
      <w:tr w:rsidR="008533DE">
        <w:trPr>
          <w:trHeight w:val="315"/>
        </w:trPr>
        <w:tc>
          <w:tcPr>
            <w:tcW w:w="409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533DE" w:rsidRDefault="008533DE">
            <w:pPr>
              <w:jc w:val="center"/>
              <w:rPr>
                <w:rFonts w:ascii="仿宋" w:eastAsia="仿宋" w:hAnsi="仿宋" w:cs="仿宋"/>
                <w:color w:val="000000"/>
                <w:szCs w:val="21"/>
              </w:rPr>
            </w:pPr>
          </w:p>
        </w:tc>
        <w:tc>
          <w:tcPr>
            <w:tcW w:w="5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33DE" w:rsidRDefault="008533DE">
            <w:pPr>
              <w:jc w:val="center"/>
              <w:rPr>
                <w:rFonts w:ascii="仿宋" w:eastAsia="仿宋" w:hAnsi="仿宋" w:cs="仿宋"/>
                <w:color w:val="000000"/>
                <w:szCs w:val="21"/>
              </w:rPr>
            </w:pP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533DE" w:rsidRDefault="007421D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成本指标</w:t>
            </w:r>
          </w:p>
        </w:tc>
        <w:tc>
          <w:tcPr>
            <w:tcW w:w="36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533DE" w:rsidRDefault="007421D5">
            <w:pPr>
              <w:jc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供水设施补助标准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533DE" w:rsidRDefault="007421D5">
            <w:pPr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≥</w:t>
            </w:r>
            <w:r>
              <w:rPr>
                <w:rFonts w:ascii="仿宋" w:eastAsia="仿宋" w:hAnsi="仿宋" w:cs="仿宋" w:hint="eastAsia"/>
                <w:color w:val="000000"/>
                <w:szCs w:val="21"/>
              </w:rPr>
              <w:t>10</w:t>
            </w:r>
            <w:r>
              <w:rPr>
                <w:rFonts w:ascii="仿宋" w:eastAsia="仿宋" w:hAnsi="仿宋" w:cs="仿宋" w:hint="eastAsia"/>
                <w:color w:val="000000"/>
                <w:szCs w:val="21"/>
              </w:rPr>
              <w:t>万元</w:t>
            </w:r>
            <w:r>
              <w:rPr>
                <w:rFonts w:ascii="仿宋" w:eastAsia="仿宋" w:hAnsi="仿宋" w:cs="仿宋" w:hint="eastAsia"/>
                <w:color w:val="000000"/>
                <w:szCs w:val="21"/>
              </w:rPr>
              <w:t>/</w:t>
            </w:r>
            <w:r>
              <w:rPr>
                <w:rFonts w:ascii="仿宋" w:eastAsia="仿宋" w:hAnsi="仿宋" w:cs="仿宋" w:hint="eastAsia"/>
                <w:color w:val="000000"/>
                <w:szCs w:val="21"/>
              </w:rPr>
              <w:t>公里</w:t>
            </w:r>
          </w:p>
        </w:tc>
        <w:tc>
          <w:tcPr>
            <w:tcW w:w="1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533DE" w:rsidRDefault="007421D5">
            <w:pPr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≥</w:t>
            </w:r>
            <w:r>
              <w:rPr>
                <w:rFonts w:ascii="仿宋" w:eastAsia="仿宋" w:hAnsi="仿宋" w:cs="仿宋" w:hint="eastAsia"/>
                <w:color w:val="000000"/>
                <w:szCs w:val="21"/>
              </w:rPr>
              <w:t>10</w:t>
            </w:r>
            <w:r>
              <w:rPr>
                <w:rFonts w:ascii="仿宋" w:eastAsia="仿宋" w:hAnsi="仿宋" w:cs="仿宋" w:hint="eastAsia"/>
                <w:color w:val="000000"/>
                <w:szCs w:val="21"/>
              </w:rPr>
              <w:t>万元</w:t>
            </w:r>
            <w:r>
              <w:rPr>
                <w:rFonts w:ascii="仿宋" w:eastAsia="仿宋" w:hAnsi="仿宋" w:cs="仿宋" w:hint="eastAsia"/>
                <w:color w:val="000000"/>
                <w:szCs w:val="21"/>
              </w:rPr>
              <w:t>/</w:t>
            </w:r>
            <w:r>
              <w:rPr>
                <w:rFonts w:ascii="仿宋" w:eastAsia="仿宋" w:hAnsi="仿宋" w:cs="仿宋" w:hint="eastAsia"/>
                <w:color w:val="000000"/>
                <w:szCs w:val="21"/>
              </w:rPr>
              <w:t>公里</w:t>
            </w:r>
          </w:p>
        </w:tc>
        <w:tc>
          <w:tcPr>
            <w:tcW w:w="10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8533DE" w:rsidRDefault="007421D5">
            <w:pPr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无</w:t>
            </w:r>
          </w:p>
        </w:tc>
      </w:tr>
      <w:tr w:rsidR="008533DE">
        <w:trPr>
          <w:trHeight w:val="315"/>
        </w:trPr>
        <w:tc>
          <w:tcPr>
            <w:tcW w:w="409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533DE" w:rsidRDefault="008533DE">
            <w:pPr>
              <w:jc w:val="center"/>
              <w:rPr>
                <w:rFonts w:ascii="仿宋" w:eastAsia="仿宋" w:hAnsi="仿宋" w:cs="仿宋"/>
                <w:color w:val="000000"/>
                <w:szCs w:val="21"/>
              </w:rPr>
            </w:pPr>
          </w:p>
        </w:tc>
        <w:tc>
          <w:tcPr>
            <w:tcW w:w="5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33DE" w:rsidRDefault="007421D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效益指标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33DE" w:rsidRDefault="007421D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经济效益指标</w:t>
            </w:r>
          </w:p>
        </w:tc>
        <w:tc>
          <w:tcPr>
            <w:tcW w:w="36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533DE" w:rsidRDefault="007421D5">
            <w:pPr>
              <w:jc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带动周边劳动力就业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533DE" w:rsidRDefault="007421D5">
            <w:pPr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≥</w:t>
            </w:r>
            <w:r>
              <w:rPr>
                <w:rFonts w:ascii="仿宋" w:eastAsia="仿宋" w:hAnsi="仿宋" w:cs="仿宋" w:hint="eastAsia"/>
                <w:color w:val="000000"/>
                <w:szCs w:val="21"/>
              </w:rPr>
              <w:t>200</w:t>
            </w:r>
            <w:r>
              <w:rPr>
                <w:rFonts w:ascii="仿宋" w:eastAsia="仿宋" w:hAnsi="仿宋" w:cs="仿宋" w:hint="eastAsia"/>
                <w:color w:val="000000"/>
                <w:szCs w:val="21"/>
              </w:rPr>
              <w:t>人</w:t>
            </w:r>
          </w:p>
        </w:tc>
        <w:tc>
          <w:tcPr>
            <w:tcW w:w="1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533DE" w:rsidRDefault="007421D5">
            <w:pPr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≥</w:t>
            </w:r>
            <w:r>
              <w:rPr>
                <w:rFonts w:ascii="仿宋" w:eastAsia="仿宋" w:hAnsi="仿宋" w:cs="仿宋" w:hint="eastAsia"/>
                <w:color w:val="000000"/>
                <w:szCs w:val="21"/>
              </w:rPr>
              <w:t>200</w:t>
            </w:r>
            <w:r>
              <w:rPr>
                <w:rFonts w:ascii="仿宋" w:eastAsia="仿宋" w:hAnsi="仿宋" w:cs="仿宋" w:hint="eastAsia"/>
                <w:color w:val="000000"/>
                <w:szCs w:val="21"/>
              </w:rPr>
              <w:t>人</w:t>
            </w:r>
          </w:p>
        </w:tc>
        <w:tc>
          <w:tcPr>
            <w:tcW w:w="10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8533DE" w:rsidRDefault="007421D5">
            <w:pPr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无</w:t>
            </w:r>
          </w:p>
        </w:tc>
      </w:tr>
      <w:tr w:rsidR="008533DE">
        <w:trPr>
          <w:trHeight w:val="315"/>
        </w:trPr>
        <w:tc>
          <w:tcPr>
            <w:tcW w:w="409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533DE" w:rsidRDefault="008533DE">
            <w:pPr>
              <w:jc w:val="center"/>
              <w:rPr>
                <w:rFonts w:ascii="仿宋" w:eastAsia="仿宋" w:hAnsi="仿宋" w:cs="仿宋"/>
                <w:color w:val="000000"/>
                <w:szCs w:val="21"/>
              </w:rPr>
            </w:pPr>
          </w:p>
        </w:tc>
        <w:tc>
          <w:tcPr>
            <w:tcW w:w="5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33DE" w:rsidRDefault="008533DE">
            <w:pPr>
              <w:jc w:val="center"/>
              <w:rPr>
                <w:rFonts w:ascii="仿宋" w:eastAsia="仿宋" w:hAnsi="仿宋" w:cs="仿宋"/>
                <w:color w:val="000000"/>
                <w:szCs w:val="21"/>
              </w:rPr>
            </w:pPr>
          </w:p>
        </w:tc>
        <w:tc>
          <w:tcPr>
            <w:tcW w:w="77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33DE" w:rsidRDefault="007421D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社会效益指标</w:t>
            </w:r>
          </w:p>
        </w:tc>
        <w:tc>
          <w:tcPr>
            <w:tcW w:w="36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533DE" w:rsidRDefault="007421D5">
            <w:pPr>
              <w:jc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受益群众人口数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533DE" w:rsidRDefault="007421D5">
            <w:pPr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≥</w:t>
            </w:r>
            <w:r>
              <w:rPr>
                <w:rFonts w:ascii="仿宋" w:eastAsia="仿宋" w:hAnsi="仿宋" w:cs="仿宋" w:hint="eastAsia"/>
                <w:color w:val="000000"/>
                <w:szCs w:val="21"/>
              </w:rPr>
              <w:t>240</w:t>
            </w:r>
            <w:r>
              <w:rPr>
                <w:rFonts w:ascii="仿宋" w:eastAsia="仿宋" w:hAnsi="仿宋" w:cs="仿宋" w:hint="eastAsia"/>
                <w:color w:val="000000"/>
                <w:szCs w:val="21"/>
              </w:rPr>
              <w:t>人</w:t>
            </w:r>
          </w:p>
        </w:tc>
        <w:tc>
          <w:tcPr>
            <w:tcW w:w="1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533DE" w:rsidRDefault="007421D5">
            <w:pPr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≥</w:t>
            </w:r>
            <w:r>
              <w:rPr>
                <w:rFonts w:ascii="仿宋" w:eastAsia="仿宋" w:hAnsi="仿宋" w:cs="仿宋" w:hint="eastAsia"/>
                <w:color w:val="000000"/>
                <w:szCs w:val="21"/>
              </w:rPr>
              <w:t>240</w:t>
            </w:r>
            <w:r>
              <w:rPr>
                <w:rFonts w:ascii="仿宋" w:eastAsia="仿宋" w:hAnsi="仿宋" w:cs="仿宋" w:hint="eastAsia"/>
                <w:color w:val="000000"/>
                <w:szCs w:val="21"/>
              </w:rPr>
              <w:t>人</w:t>
            </w:r>
          </w:p>
        </w:tc>
        <w:tc>
          <w:tcPr>
            <w:tcW w:w="10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8533DE" w:rsidRDefault="007421D5">
            <w:pPr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无</w:t>
            </w:r>
          </w:p>
        </w:tc>
      </w:tr>
      <w:tr w:rsidR="008533DE">
        <w:trPr>
          <w:trHeight w:val="315"/>
        </w:trPr>
        <w:tc>
          <w:tcPr>
            <w:tcW w:w="409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533DE" w:rsidRDefault="008533DE">
            <w:pPr>
              <w:jc w:val="center"/>
              <w:rPr>
                <w:rFonts w:ascii="仿宋" w:eastAsia="仿宋" w:hAnsi="仿宋" w:cs="仿宋"/>
                <w:color w:val="000000"/>
                <w:szCs w:val="21"/>
              </w:rPr>
            </w:pPr>
          </w:p>
        </w:tc>
        <w:tc>
          <w:tcPr>
            <w:tcW w:w="5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33DE" w:rsidRDefault="008533DE">
            <w:pPr>
              <w:jc w:val="center"/>
              <w:rPr>
                <w:rFonts w:ascii="仿宋" w:eastAsia="仿宋" w:hAnsi="仿宋" w:cs="仿宋"/>
                <w:color w:val="000000"/>
                <w:szCs w:val="21"/>
              </w:rPr>
            </w:pPr>
          </w:p>
        </w:tc>
        <w:tc>
          <w:tcPr>
            <w:tcW w:w="77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33DE" w:rsidRDefault="008533DE">
            <w:pPr>
              <w:jc w:val="center"/>
              <w:rPr>
                <w:rFonts w:ascii="仿宋" w:eastAsia="仿宋" w:hAnsi="仿宋" w:cs="仿宋"/>
                <w:color w:val="000000"/>
                <w:szCs w:val="21"/>
              </w:rPr>
            </w:pPr>
          </w:p>
        </w:tc>
        <w:tc>
          <w:tcPr>
            <w:tcW w:w="36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533DE" w:rsidRDefault="007421D5">
            <w:pPr>
              <w:jc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解决脱贫（监测）饮水安全问题人数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533DE" w:rsidRDefault="007421D5">
            <w:pPr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≥</w:t>
            </w:r>
            <w:r>
              <w:rPr>
                <w:rFonts w:ascii="仿宋" w:eastAsia="仿宋" w:hAnsi="仿宋" w:cs="仿宋" w:hint="eastAsia"/>
                <w:color w:val="000000"/>
                <w:szCs w:val="21"/>
              </w:rPr>
              <w:t>25</w:t>
            </w:r>
            <w:r>
              <w:rPr>
                <w:rFonts w:ascii="仿宋" w:eastAsia="仿宋" w:hAnsi="仿宋" w:cs="仿宋" w:hint="eastAsia"/>
                <w:color w:val="000000"/>
                <w:szCs w:val="21"/>
              </w:rPr>
              <w:t>人</w:t>
            </w:r>
          </w:p>
        </w:tc>
        <w:tc>
          <w:tcPr>
            <w:tcW w:w="1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533DE" w:rsidRDefault="007421D5">
            <w:pPr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≥</w:t>
            </w:r>
            <w:r>
              <w:rPr>
                <w:rFonts w:ascii="仿宋" w:eastAsia="仿宋" w:hAnsi="仿宋" w:cs="仿宋" w:hint="eastAsia"/>
                <w:color w:val="000000"/>
                <w:szCs w:val="21"/>
              </w:rPr>
              <w:t>25</w:t>
            </w:r>
            <w:r>
              <w:rPr>
                <w:rFonts w:ascii="仿宋" w:eastAsia="仿宋" w:hAnsi="仿宋" w:cs="仿宋" w:hint="eastAsia"/>
                <w:color w:val="000000"/>
                <w:szCs w:val="21"/>
              </w:rPr>
              <w:t>人</w:t>
            </w:r>
          </w:p>
        </w:tc>
        <w:tc>
          <w:tcPr>
            <w:tcW w:w="10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8533DE" w:rsidRDefault="007421D5">
            <w:pPr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无</w:t>
            </w:r>
          </w:p>
        </w:tc>
      </w:tr>
      <w:tr w:rsidR="008533DE">
        <w:trPr>
          <w:trHeight w:val="315"/>
        </w:trPr>
        <w:tc>
          <w:tcPr>
            <w:tcW w:w="409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533DE" w:rsidRDefault="008533DE">
            <w:pPr>
              <w:jc w:val="center"/>
              <w:rPr>
                <w:rFonts w:ascii="仿宋" w:eastAsia="仿宋" w:hAnsi="仿宋" w:cs="仿宋"/>
                <w:color w:val="000000"/>
                <w:szCs w:val="21"/>
              </w:rPr>
            </w:pPr>
          </w:p>
        </w:tc>
        <w:tc>
          <w:tcPr>
            <w:tcW w:w="5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33DE" w:rsidRDefault="008533DE">
            <w:pPr>
              <w:jc w:val="center"/>
              <w:rPr>
                <w:rFonts w:ascii="仿宋" w:eastAsia="仿宋" w:hAnsi="仿宋" w:cs="仿宋"/>
                <w:color w:val="000000"/>
                <w:szCs w:val="21"/>
              </w:rPr>
            </w:pP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33DE" w:rsidRDefault="007421D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生态效益指标</w:t>
            </w:r>
          </w:p>
        </w:tc>
        <w:tc>
          <w:tcPr>
            <w:tcW w:w="36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533DE" w:rsidRDefault="007421D5">
            <w:pPr>
              <w:jc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项目区内安全供水比例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533DE" w:rsidRDefault="007421D5">
            <w:pPr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≥</w:t>
            </w:r>
            <w:r>
              <w:rPr>
                <w:rFonts w:ascii="仿宋" w:eastAsia="仿宋" w:hAnsi="仿宋" w:cs="仿宋" w:hint="eastAsia"/>
                <w:color w:val="000000"/>
                <w:szCs w:val="21"/>
              </w:rPr>
              <w:t>100%</w:t>
            </w:r>
          </w:p>
        </w:tc>
        <w:tc>
          <w:tcPr>
            <w:tcW w:w="1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533DE" w:rsidRDefault="007421D5">
            <w:pPr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≥</w:t>
            </w:r>
            <w:r>
              <w:rPr>
                <w:rFonts w:ascii="仿宋" w:eastAsia="仿宋" w:hAnsi="仿宋" w:cs="仿宋" w:hint="eastAsia"/>
                <w:color w:val="000000"/>
                <w:szCs w:val="21"/>
              </w:rPr>
              <w:t>100%</w:t>
            </w:r>
          </w:p>
        </w:tc>
        <w:tc>
          <w:tcPr>
            <w:tcW w:w="10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8533DE" w:rsidRDefault="007421D5">
            <w:pPr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无</w:t>
            </w:r>
          </w:p>
        </w:tc>
      </w:tr>
      <w:tr w:rsidR="008533DE">
        <w:trPr>
          <w:trHeight w:val="315"/>
        </w:trPr>
        <w:tc>
          <w:tcPr>
            <w:tcW w:w="409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533DE" w:rsidRDefault="008533DE">
            <w:pPr>
              <w:jc w:val="center"/>
              <w:rPr>
                <w:rFonts w:ascii="仿宋" w:eastAsia="仿宋" w:hAnsi="仿宋" w:cs="仿宋"/>
                <w:color w:val="000000"/>
                <w:szCs w:val="21"/>
              </w:rPr>
            </w:pPr>
          </w:p>
        </w:tc>
        <w:tc>
          <w:tcPr>
            <w:tcW w:w="5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33DE" w:rsidRDefault="008533DE">
            <w:pPr>
              <w:jc w:val="center"/>
              <w:rPr>
                <w:rFonts w:ascii="仿宋" w:eastAsia="仿宋" w:hAnsi="仿宋" w:cs="仿宋"/>
                <w:color w:val="000000"/>
                <w:szCs w:val="21"/>
              </w:rPr>
            </w:pP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33DE" w:rsidRDefault="007421D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可持续影响指标</w:t>
            </w:r>
          </w:p>
        </w:tc>
        <w:tc>
          <w:tcPr>
            <w:tcW w:w="36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533DE" w:rsidRDefault="007421D5">
            <w:pPr>
              <w:jc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工程设计使用年限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533DE" w:rsidRDefault="007421D5">
            <w:pPr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≥</w:t>
            </w:r>
            <w:r>
              <w:rPr>
                <w:rFonts w:ascii="仿宋" w:eastAsia="仿宋" w:hAnsi="仿宋" w:cs="仿宋" w:hint="eastAsia"/>
                <w:color w:val="000000"/>
                <w:szCs w:val="21"/>
              </w:rPr>
              <w:t>50</w:t>
            </w:r>
            <w:r>
              <w:rPr>
                <w:rFonts w:ascii="仿宋" w:eastAsia="仿宋" w:hAnsi="仿宋" w:cs="仿宋" w:hint="eastAsia"/>
                <w:color w:val="000000"/>
                <w:szCs w:val="21"/>
              </w:rPr>
              <w:t>年</w:t>
            </w:r>
          </w:p>
        </w:tc>
        <w:tc>
          <w:tcPr>
            <w:tcW w:w="1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533DE" w:rsidRDefault="007421D5">
            <w:pPr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≥</w:t>
            </w:r>
            <w:r>
              <w:rPr>
                <w:rFonts w:ascii="仿宋" w:eastAsia="仿宋" w:hAnsi="仿宋" w:cs="仿宋" w:hint="eastAsia"/>
                <w:color w:val="000000"/>
                <w:szCs w:val="21"/>
              </w:rPr>
              <w:t>50</w:t>
            </w:r>
            <w:r>
              <w:rPr>
                <w:rFonts w:ascii="仿宋" w:eastAsia="仿宋" w:hAnsi="仿宋" w:cs="仿宋" w:hint="eastAsia"/>
                <w:color w:val="000000"/>
                <w:szCs w:val="21"/>
              </w:rPr>
              <w:t>年</w:t>
            </w:r>
          </w:p>
        </w:tc>
        <w:tc>
          <w:tcPr>
            <w:tcW w:w="10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8533DE" w:rsidRDefault="007421D5">
            <w:pPr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无</w:t>
            </w:r>
          </w:p>
        </w:tc>
      </w:tr>
      <w:tr w:rsidR="008533DE">
        <w:trPr>
          <w:trHeight w:val="360"/>
        </w:trPr>
        <w:tc>
          <w:tcPr>
            <w:tcW w:w="409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533DE" w:rsidRDefault="008533DE">
            <w:pPr>
              <w:jc w:val="center"/>
              <w:rPr>
                <w:rFonts w:ascii="仿宋" w:eastAsia="仿宋" w:hAnsi="仿宋" w:cs="仿宋"/>
                <w:color w:val="000000"/>
                <w:szCs w:val="21"/>
              </w:rPr>
            </w:pPr>
          </w:p>
        </w:tc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33DE" w:rsidRDefault="007421D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满意度指标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33DE" w:rsidRDefault="007421D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服务对象满意度指标</w:t>
            </w:r>
          </w:p>
        </w:tc>
        <w:tc>
          <w:tcPr>
            <w:tcW w:w="36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533DE" w:rsidRDefault="007421D5">
            <w:pPr>
              <w:jc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受益脱贫（监测）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szCs w:val="21"/>
              </w:rPr>
              <w:t>户满意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szCs w:val="21"/>
              </w:rPr>
              <w:t>度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533DE" w:rsidRDefault="007421D5">
            <w:pPr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≥</w:t>
            </w:r>
            <w:r>
              <w:rPr>
                <w:rFonts w:ascii="仿宋" w:eastAsia="仿宋" w:hAnsi="仿宋" w:cs="仿宋" w:hint="eastAsia"/>
                <w:color w:val="000000"/>
                <w:szCs w:val="21"/>
              </w:rPr>
              <w:t>100%</w:t>
            </w:r>
          </w:p>
        </w:tc>
        <w:tc>
          <w:tcPr>
            <w:tcW w:w="1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533DE" w:rsidRDefault="007421D5">
            <w:pPr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≥</w:t>
            </w:r>
            <w:r>
              <w:rPr>
                <w:rFonts w:ascii="仿宋" w:eastAsia="仿宋" w:hAnsi="仿宋" w:cs="仿宋" w:hint="eastAsia"/>
                <w:color w:val="000000"/>
                <w:szCs w:val="21"/>
              </w:rPr>
              <w:t>100%</w:t>
            </w:r>
          </w:p>
        </w:tc>
        <w:tc>
          <w:tcPr>
            <w:tcW w:w="10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8533DE" w:rsidRDefault="007421D5">
            <w:pPr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无</w:t>
            </w:r>
          </w:p>
        </w:tc>
      </w:tr>
      <w:tr w:rsidR="008533DE">
        <w:trPr>
          <w:trHeight w:val="315"/>
        </w:trPr>
        <w:tc>
          <w:tcPr>
            <w:tcW w:w="8742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33DE" w:rsidRDefault="007421D5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说明：请在此处简要说明中央巡视、各级审计和财政监督中发现的问题及其所涉及的金额，如没有请填无。</w:t>
            </w:r>
          </w:p>
        </w:tc>
      </w:tr>
      <w:tr w:rsidR="008533DE">
        <w:trPr>
          <w:trHeight w:val="340"/>
        </w:trPr>
        <w:tc>
          <w:tcPr>
            <w:tcW w:w="8742" w:type="dxa"/>
            <w:gridSpan w:val="8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8533DE" w:rsidRDefault="007421D5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注：</w:t>
            </w: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1.</w:t>
            </w: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资金使用单位按项目绩效目标填报，主管部门汇总时按区域绩效目标填报。</w:t>
            </w:r>
          </w:p>
        </w:tc>
      </w:tr>
      <w:tr w:rsidR="008533DE">
        <w:trPr>
          <w:trHeight w:val="579"/>
        </w:trPr>
        <w:tc>
          <w:tcPr>
            <w:tcW w:w="8742" w:type="dxa"/>
            <w:gridSpan w:val="8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533DE" w:rsidRDefault="007421D5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 xml:space="preserve">    2.</w:t>
            </w: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其他资金包括与中央财政资金、地方财政资金共同投入到同一项目的自有资金、社会资金，以及以前年度的结转结余资金等。</w:t>
            </w:r>
          </w:p>
        </w:tc>
      </w:tr>
      <w:tr w:rsidR="008533DE">
        <w:trPr>
          <w:trHeight w:val="315"/>
        </w:trPr>
        <w:tc>
          <w:tcPr>
            <w:tcW w:w="8742" w:type="dxa"/>
            <w:gridSpan w:val="8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533DE" w:rsidRDefault="007421D5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 xml:space="preserve">    3.</w:t>
            </w: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全年执行数是指按照国库集中支付制度要求所形成的实际支出。</w:t>
            </w:r>
          </w:p>
        </w:tc>
      </w:tr>
    </w:tbl>
    <w:p w:rsidR="008533DE" w:rsidRDefault="008533DE"/>
    <w:sectPr w:rsidR="008533DE" w:rsidSect="008533D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421D5" w:rsidRDefault="007421D5" w:rsidP="00B83972">
      <w:r>
        <w:separator/>
      </w:r>
    </w:p>
  </w:endnote>
  <w:endnote w:type="continuationSeparator" w:id="0">
    <w:p w:rsidR="007421D5" w:rsidRDefault="007421D5" w:rsidP="00B8397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汉仪细圆B5">
    <w:altName w:val="仿宋"/>
    <w:charset w:val="00"/>
    <w:family w:val="auto"/>
    <w:pitch w:val="default"/>
    <w:sig w:usb0="00000000" w:usb1="00000000" w:usb2="00000000" w:usb3="00000000" w:csb0="00040001" w:csb1="00000000"/>
  </w:font>
  <w:font w:name="汉仪瑞意宋简">
    <w:altName w:val="宋体"/>
    <w:charset w:val="00"/>
    <w:family w:val="auto"/>
    <w:pitch w:val="default"/>
    <w:sig w:usb0="00000000" w:usb1="00000000" w:usb2="00000000" w:usb3="00000000" w:csb0="00040001" w:csb1="00000000"/>
  </w:font>
  <w:font w:name="方正小标宋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421D5" w:rsidRDefault="007421D5" w:rsidP="00B83972">
      <w:r>
        <w:separator/>
      </w:r>
    </w:p>
  </w:footnote>
  <w:footnote w:type="continuationSeparator" w:id="0">
    <w:p w:rsidR="007421D5" w:rsidRDefault="007421D5" w:rsidP="00B8397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E4B5FB66"/>
    <w:multiLevelType w:val="singleLevel"/>
    <w:tmpl w:val="E4B5FB66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5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YTc2ZGZiNzZiNDVlOGViOWVmM2JhOTY0NGJkNjUyYzgifQ=="/>
  </w:docVars>
  <w:rsids>
    <w:rsidRoot w:val="199B1FA6"/>
    <w:rsid w:val="007421D5"/>
    <w:rsid w:val="008533DE"/>
    <w:rsid w:val="00B83972"/>
    <w:rsid w:val="00BE6D01"/>
    <w:rsid w:val="00BF5618"/>
    <w:rsid w:val="00FE2E49"/>
    <w:rsid w:val="199B1FA6"/>
    <w:rsid w:val="22A04AF7"/>
    <w:rsid w:val="5AC52A77"/>
    <w:rsid w:val="5CE067BF"/>
    <w:rsid w:val="641F03E5"/>
    <w:rsid w:val="7C4B63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BodyText1I"/>
    <w:qFormat/>
    <w:rsid w:val="008533DE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BodyText1I">
    <w:name w:val="BodyText1I"/>
    <w:basedOn w:val="a"/>
    <w:uiPriority w:val="99"/>
    <w:qFormat/>
    <w:rsid w:val="008533DE"/>
    <w:pPr>
      <w:snapToGrid w:val="0"/>
      <w:spacing w:line="360" w:lineRule="auto"/>
      <w:ind w:firstLineChars="100" w:firstLine="420"/>
    </w:pPr>
    <w:rPr>
      <w:sz w:val="28"/>
      <w:szCs w:val="20"/>
    </w:rPr>
  </w:style>
  <w:style w:type="paragraph" w:styleId="a3">
    <w:name w:val="footer"/>
    <w:basedOn w:val="a"/>
    <w:link w:val="Char"/>
    <w:qFormat/>
    <w:rsid w:val="008533D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rsid w:val="008533D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unhideWhenUsed/>
    <w:qFormat/>
    <w:rsid w:val="008533D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font01">
    <w:name w:val="font01"/>
    <w:basedOn w:val="a0"/>
    <w:qFormat/>
    <w:rsid w:val="008533DE"/>
    <w:rPr>
      <w:rFonts w:ascii="汉仪细圆B5" w:eastAsia="汉仪细圆B5" w:hAnsi="汉仪细圆B5" w:cs="汉仪细圆B5"/>
      <w:color w:val="000000"/>
      <w:sz w:val="24"/>
      <w:szCs w:val="24"/>
      <w:u w:val="none"/>
    </w:rPr>
  </w:style>
  <w:style w:type="character" w:customStyle="1" w:styleId="font31">
    <w:name w:val="font31"/>
    <w:basedOn w:val="a0"/>
    <w:qFormat/>
    <w:rsid w:val="008533DE"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11">
    <w:name w:val="font11"/>
    <w:basedOn w:val="a0"/>
    <w:rsid w:val="008533DE"/>
    <w:rPr>
      <w:rFonts w:ascii="汉仪瑞意宋简" w:eastAsia="汉仪瑞意宋简" w:hAnsi="汉仪瑞意宋简" w:cs="汉仪瑞意宋简"/>
      <w:color w:val="000000"/>
      <w:sz w:val="24"/>
      <w:szCs w:val="24"/>
      <w:u w:val="none"/>
    </w:rPr>
  </w:style>
  <w:style w:type="character" w:customStyle="1" w:styleId="Char0">
    <w:name w:val="页眉 Char"/>
    <w:basedOn w:val="a0"/>
    <w:link w:val="a4"/>
    <w:qFormat/>
    <w:rsid w:val="008533DE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sid w:val="008533DE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6</Pages>
  <Words>510</Words>
  <Characters>2910</Characters>
  <Application>Microsoft Office Word</Application>
  <DocSecurity>0</DocSecurity>
  <Lines>24</Lines>
  <Paragraphs>6</Paragraphs>
  <ScaleCrop>false</ScaleCrop>
  <Company>微软中国</Company>
  <LinksUpToDate>false</LinksUpToDate>
  <CharactersWithSpaces>3414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彭捡</dc:creator>
  <cp:lastModifiedBy>Administrator</cp:lastModifiedBy>
  <cp:revision>3</cp:revision>
  <cp:lastPrinted>2023-04-26T03:26:00Z</cp:lastPrinted>
  <dcterms:created xsi:type="dcterms:W3CDTF">2023-04-26T03:26:00Z</dcterms:created>
  <dcterms:modified xsi:type="dcterms:W3CDTF">2023-05-30T01:29:00Z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40EA603F249F45B9AB7BF959642EBAC6</vt:lpwstr>
  </property>
</Properties>
</file>