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湖南省财政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厅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关于下达2021年省级财政衔接推进乡村振兴补助资金的通知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湘财预〔2021〕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178</w:t>
      </w: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号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各市州、省直管县市财政局: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经研究，现下达你市(州、县)2021年省级财政接推进乡村振兴补助资金万元，主要用于农村人居环境整治有关项目。本次下达的指标2021年政府收支分类收入科目列“1100231贫困地区转移支付收入”，支出科目列“21305扶贫”下相关项(政府预算支出经济分类科目“599其他支出”)。请按照资金管理相关制度要求，切实管好用好资金，充分发挥资金使用效益。脱贫县按统筹整合有关规定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附件:2021年省级财政衔接推进乡村振兴补助资金分配表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湖南省财政厅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201年10月2日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  <w:t>2021年省级财政衔接推进乡村振兴补助资金分配表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94"/>
        <w:gridCol w:w="1860"/>
        <w:gridCol w:w="1815"/>
        <w:gridCol w:w="36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1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  <w:t>市州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  <w:t>县市区/单位</w:t>
            </w:r>
          </w:p>
        </w:tc>
        <w:tc>
          <w:tcPr>
            <w:tcW w:w="18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  <w:t>金额(万元</w:t>
            </w: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）</w:t>
            </w:r>
          </w:p>
        </w:tc>
        <w:tc>
          <w:tcPr>
            <w:tcW w:w="36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  <w:t>湘潭市</w:t>
            </w:r>
          </w:p>
        </w:tc>
        <w:tc>
          <w:tcPr>
            <w:tcW w:w="18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</w:rPr>
              <w:t>湘潭县</w:t>
            </w:r>
          </w:p>
        </w:tc>
        <w:tc>
          <w:tcPr>
            <w:tcW w:w="181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438.76</w:t>
            </w:r>
          </w:p>
        </w:tc>
        <w:tc>
          <w:tcPr>
            <w:tcW w:w="36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4"/>
                <w:szCs w:val="24"/>
                <w:vertAlign w:val="baseline"/>
                <w:lang w:eastAsia="zh-CN"/>
              </w:rPr>
              <w:t>农村改厕资金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</w:p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湘潭县单位指标追加单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单位编码：  301001                                                                 文号：潭财农单（2021）0095号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单位名称：  湘潭县农业农村局                     制单日期：2021-10-26                      金额单位（元）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9"/>
        <w:gridCol w:w="885"/>
        <w:gridCol w:w="735"/>
        <w:gridCol w:w="855"/>
        <w:gridCol w:w="705"/>
        <w:gridCol w:w="825"/>
        <w:gridCol w:w="930"/>
        <w:gridCol w:w="2128"/>
        <w:gridCol w:w="7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功能分类科目</w:t>
            </w:r>
          </w:p>
        </w:tc>
        <w:tc>
          <w:tcPr>
            <w:tcW w:w="159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政府预算经济分类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部门预算经济分类</w:t>
            </w:r>
          </w:p>
        </w:tc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金额</w:t>
            </w:r>
          </w:p>
        </w:tc>
        <w:tc>
          <w:tcPr>
            <w:tcW w:w="212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摘要</w:t>
            </w:r>
          </w:p>
        </w:tc>
        <w:tc>
          <w:tcPr>
            <w:tcW w:w="72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上级指标文号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编码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名称</w:t>
            </w:r>
          </w:p>
        </w:tc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72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2130505</w:t>
            </w:r>
          </w:p>
        </w:tc>
        <w:tc>
          <w:tcPr>
            <w:tcW w:w="88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生产发展</w:t>
            </w:r>
          </w:p>
        </w:tc>
        <w:tc>
          <w:tcPr>
            <w:tcW w:w="7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59999</w:t>
            </w:r>
          </w:p>
        </w:tc>
        <w:tc>
          <w:tcPr>
            <w:tcW w:w="8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7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39999</w:t>
            </w:r>
          </w:p>
        </w:tc>
        <w:tc>
          <w:tcPr>
            <w:tcW w:w="8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其他支出</w:t>
            </w:r>
          </w:p>
        </w:tc>
        <w:tc>
          <w:tcPr>
            <w:tcW w:w="9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4387600.00</w:t>
            </w:r>
          </w:p>
        </w:tc>
        <w:tc>
          <w:tcPr>
            <w:tcW w:w="21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湘财预〔2021〕178号关于下达2021年省级财政衔接推进乡村振兴补助资金</w:t>
            </w:r>
          </w:p>
        </w:tc>
        <w:tc>
          <w:tcPr>
            <w:tcW w:w="72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小计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4387600.00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合计（大写）</w:t>
            </w:r>
          </w:p>
        </w:tc>
        <w:tc>
          <w:tcPr>
            <w:tcW w:w="7787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vertAlign w:val="baseline"/>
                <w:lang w:val="en-US" w:eastAsia="zh-CN"/>
              </w:rPr>
              <w:t>肆佰叁拾捌万柒仟陆佰圆整</w:t>
            </w:r>
          </w:p>
        </w:tc>
      </w:tr>
    </w:tbl>
    <w:p>
      <w:pPr>
        <w:jc w:val="both"/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24"/>
          <w:szCs w:val="24"/>
          <w:vertAlign w:val="baseline"/>
          <w:lang w:eastAsia="zh-CN"/>
        </w:rPr>
      </w:pPr>
      <w:r>
        <w:rPr>
          <w:rFonts w:hint="eastAsia" w:ascii="宋体" w:hAnsi="宋体" w:eastAsia="宋体" w:cs="宋体"/>
          <w:sz w:val="15"/>
          <w:szCs w:val="15"/>
          <w:vertAlign w:val="baseline"/>
          <w:lang w:val="en-US" w:eastAsia="zh-CN"/>
        </w:rPr>
        <w:t>财政局长：                         预算股长：                    财务股长：                    经办人：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4C50F3"/>
    <w:rsid w:val="734C5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2021-12-15T01:18:00Z</dcterms:created>
  <dc:creator>懒得耻你</dc:creator>
  <cp:lastModifiedBy>懒得耻你</cp:lastModifiedBy>
  <dcterms:modified xsi:type="dcterms:W3CDTF">2021-12-15T01:48:14Z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CEEDE70E17744F63B5321033E11417A2</vt:lpwstr>
  </property>
</Properties>
</file>