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E91AC"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2025年湘潭县图书馆服务宣传周活动总结</w:t>
      </w:r>
    </w:p>
    <w:p w14:paraId="2A7E8E8E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 w14:paraId="477FC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进一步提升图书馆服务效能，增强公众对图书馆资源与服务的认知度，营造全民阅读氛围，我馆以“我爱湘潭我的家”为核心开展了图书馆服务宣传周系列活动，通过多元化的活动形式，获得了读者的一致好评。现将本次活动总结如下：</w:t>
      </w:r>
    </w:p>
    <w:p w14:paraId="37306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一、图书展览活动，提升资源利用率。</w:t>
      </w:r>
      <w:r>
        <w:rPr>
          <w:rFonts w:ascii="黑体" w:hAnsi="黑体" w:eastAsia="黑体"/>
          <w:sz w:val="32"/>
          <w:szCs w:val="32"/>
        </w:rPr>
        <w:t xml:space="preserve"> </w:t>
      </w:r>
    </w:p>
    <w:p w14:paraId="6BC6D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" w:hAnsi="仿宋" w:eastAsia="仿宋"/>
          <w:sz w:val="32"/>
          <w:szCs w:val="32"/>
        </w:rPr>
        <w:t>通过“图书展览”活动，集中展示涵盖多领域、多风格的丰富图书资源。活动中，通过微信公众号上发布展览预告，并制作精美的海报进行宣传推介，展览人次达到700余人，书籍借阅量提升30%。</w:t>
      </w:r>
    </w:p>
    <w:p w14:paraId="1BA49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二、家风讲座活动，文明新风深入人心。</w:t>
      </w:r>
    </w:p>
    <w:p w14:paraId="19B43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邀请湘潭市家庭教育协会的专家开展了《传承优良家风 共建书香家庭》的讲座，解读了新时代家风建设指南，掌握现代家庭沟通技巧，参与活动人员执笔书写专属家训，将传统文化与现代家教理念深度结合，让优良家风在莲乡大地上扎根生长；25人参与了讲座活动。</w:t>
      </w:r>
    </w:p>
    <w:p w14:paraId="48470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三、读书分享会，科学育儿有新招。</w:t>
      </w:r>
      <w:r>
        <w:rPr>
          <w:rFonts w:ascii="黑体" w:hAnsi="黑体" w:eastAsia="黑体"/>
          <w:sz w:val="32"/>
          <w:szCs w:val="32"/>
        </w:rPr>
        <w:t xml:space="preserve"> </w:t>
      </w:r>
    </w:p>
    <w:p w14:paraId="3D952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开展了关于“爱与成长”的阅读沙龙分享会，共读李崇建老师的《心教》一书经典片段，解锁“看见孩子”的密码，分享了育儿困惑，在交流中收获共鸣与启发，聆听教育智慧，让每个家庭都成为成长的“心”起点；20人参与了读书分享活动。</w:t>
      </w:r>
    </w:p>
    <w:p w14:paraId="2B729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四、亲子手工活动，寓教于乐趣味无限。</w:t>
      </w:r>
    </w:p>
    <w:p w14:paraId="4E7C5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>亲子共同手工制作蝴蝶香囊，香囊中用天然艾草填充，外用国风提花布料缝制成蝴蝶式样。此手工活动培养了孩子的动手能力、创造力和想象力，激发孩子的艺术潜能，让家长和孩子在活动中体验合作的乐趣，增强亲子间的默契。15组家庭参与了此次活动。</w:t>
      </w:r>
    </w:p>
    <w:p w14:paraId="7C7BF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五、诗词朗诵活动，以声传情诗润心田。</w:t>
      </w:r>
    </w:p>
    <w:p w14:paraId="5A49F0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湘潭县妇联、湘潭县图书馆与湘潭县家庭教育协会、</w:t>
      </w:r>
      <w:r>
        <w:rPr>
          <w:rFonts w:hint="eastAsia" w:ascii="仿宋" w:hAnsi="仿宋" w:eastAsia="仿宋" w:cs="仿宋_GB2312"/>
          <w:sz w:val="32"/>
          <w:szCs w:val="32"/>
        </w:rPr>
        <w:t>九思书房儿童图书馆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以世界读书日读书活动为载体，开展了以</w:t>
      </w:r>
      <w:r>
        <w:rPr>
          <w:rFonts w:hint="eastAsia" w:ascii="仿宋" w:hAnsi="仿宋" w:eastAsia="仿宋" w:cs="仿宋_GB2312"/>
          <w:sz w:val="32"/>
          <w:szCs w:val="32"/>
        </w:rPr>
        <w:t xml:space="preserve"> “童声朗朗</w:t>
      </w:r>
      <w:r>
        <w:rPr>
          <w:rFonts w:hint="eastAsia" w:ascii="仿宋" w:hAnsi="仿宋" w:eastAsia="仿宋" w:cs="黑体"/>
          <w:sz w:val="32"/>
          <w:szCs w:val="32"/>
        </w:rPr>
        <w:t>·</w:t>
      </w:r>
      <w:r>
        <w:rPr>
          <w:rFonts w:hint="eastAsia" w:ascii="仿宋" w:hAnsi="仿宋" w:eastAsia="仿宋" w:cs="仿宋_GB2312"/>
          <w:sz w:val="32"/>
          <w:szCs w:val="32"/>
        </w:rPr>
        <w:t>诗意生长”诗歌朗诵大赛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为主题的全民阅读活动，营造出浓厚的文化氛围，激发了大家对诗词的兴趣和热爱，形成热爱传统文化、积极参与文化活动的良好风气。35组家庭参与了此次活动；评出了一等奖1名，二等奖2名，三等奖3名，特等奖5名，最具潜力奖24名。</w:t>
      </w:r>
      <w:bookmarkStart w:id="0" w:name="_GoBack"/>
      <w:bookmarkEnd w:id="0"/>
    </w:p>
    <w:p w14:paraId="22F18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六、母亲节手工活动，一针一线传心意。</w:t>
      </w:r>
    </w:p>
    <w:p w14:paraId="3ACC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母亲节通过手工制作布艺郁金香胸花为母亲送上一份独特礼物，兼具美观与纪念意义，花朵象征着美好与祝福，胸花形式便于日常佩戴，让母亲随时感受子女的心意。20人参与了此次活动。</w:t>
      </w:r>
    </w:p>
    <w:p w14:paraId="7B7AC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本次图书馆服务宣传周活动展示了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我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馆丰富的资源与优质的服务，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以独特的文化魅力，为人们提供了一处心灵栖息之所，让文化陪伴度过美好时光。我馆将加强图书馆的建设和管理，持续创新服务模式，深化服务内涵，努力打造更具吸引力、影响力的文化服务品牌，打造更有温度的图书馆，成为湘潭县城市会客厅和网红打卡地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为推动全民阅读、建设书香社会贡献力量。</w:t>
      </w:r>
    </w:p>
    <w:p w14:paraId="2CFB1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</w:p>
    <w:p w14:paraId="1E1E3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</w:p>
    <w:p w14:paraId="73C20AB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                      </w:t>
      </w:r>
    </w:p>
    <w:p w14:paraId="7CF1420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66BA19DD">
      <w:pPr>
        <w:ind w:firstLine="4800" w:firstLineChars="1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湘潭县图书馆</w:t>
      </w:r>
    </w:p>
    <w:p w14:paraId="0AB58C54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2025年5月9日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6DAE"/>
    <w:rsid w:val="00101E5C"/>
    <w:rsid w:val="00116DAE"/>
    <w:rsid w:val="00153CD2"/>
    <w:rsid w:val="002316CB"/>
    <w:rsid w:val="002E7A31"/>
    <w:rsid w:val="00591110"/>
    <w:rsid w:val="00753DEC"/>
    <w:rsid w:val="0077302C"/>
    <w:rsid w:val="00835B55"/>
    <w:rsid w:val="00A64598"/>
    <w:rsid w:val="00D20901"/>
    <w:rsid w:val="00F673E6"/>
    <w:rsid w:val="00FC4481"/>
    <w:rsid w:val="28C17D8F"/>
    <w:rsid w:val="7E89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920</Words>
  <Characters>935</Characters>
  <Lines>7</Lines>
  <Paragraphs>2</Paragraphs>
  <TotalTime>8</TotalTime>
  <ScaleCrop>false</ScaleCrop>
  <LinksUpToDate>false</LinksUpToDate>
  <CharactersWithSpaces>990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2025-05-12T07:04:00Z</dcterms:created>
  <dc:creator>Microsoft</dc:creator>
  <cp:lastModifiedBy>媛</cp:lastModifiedBy>
  <dcterms:modified xsi:type="dcterms:W3CDTF">2025-05-12T08:32:10Z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eyJoZGlkIjoiNmJjZmVmMmYyNGMwZjk3OTZjMjI2MDhmMWM2M2VkMmYiLCJ1c2VySWQiOiI2MzU0MjUzMDUifQ==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952F732B77C24F7FBDE3CA2CE3F3E1E5_12</vt:lpwstr>
  </property>
</Properties>
</file>